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CC482" w14:textId="7D8E646C" w:rsidR="000D5EC9" w:rsidRPr="008116D8"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8116D8" w:rsidRPr="008116D8">
        <w:rPr>
          <w:rFonts w:cs="Arial" w:hint="eastAsia"/>
          <w:b/>
          <w:bCs/>
          <w:sz w:val="24"/>
          <w:szCs w:val="24"/>
        </w:rPr>
        <w:t>R3-213555</w:t>
      </w:r>
    </w:p>
    <w:p w14:paraId="1A3B8C4A" w14:textId="07D99EF1"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E53773">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14:paraId="7981BD49" w14:textId="77777777" w:rsidR="0037119B" w:rsidRPr="007D3E81" w:rsidRDefault="0037119B" w:rsidP="0037119B">
      <w:pPr>
        <w:pStyle w:val="ac"/>
        <w:jc w:val="both"/>
        <w:rPr>
          <w:rFonts w:eastAsia="宋体"/>
          <w:b w:val="0"/>
          <w:i w:val="0"/>
          <w:noProof w:val="0"/>
          <w:sz w:val="24"/>
          <w:lang w:eastAsia="zh-CN"/>
        </w:rPr>
      </w:pPr>
    </w:p>
    <w:p w14:paraId="01478186" w14:textId="16AFF92D" w:rsidR="00DA70EB" w:rsidRPr="007D3E81" w:rsidRDefault="0037119B" w:rsidP="00DA70E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25C19">
        <w:rPr>
          <w:rFonts w:ascii="Arial" w:hAnsi="Arial"/>
          <w:sz w:val="24"/>
          <w:lang w:eastAsia="zh-CN"/>
        </w:rPr>
        <w:t xml:space="preserve">Consideration on </w:t>
      </w:r>
      <w:r w:rsidR="00DA70EB">
        <w:rPr>
          <w:rFonts w:ascii="Arial" w:hAnsi="Arial"/>
          <w:sz w:val="24"/>
          <w:lang w:eastAsia="zh-CN"/>
        </w:rPr>
        <w:t>Multicast Session Management</w:t>
      </w:r>
    </w:p>
    <w:p w14:paraId="2F40A9A7" w14:textId="5CF154AA" w:rsidR="0037119B" w:rsidRPr="000A30D2" w:rsidRDefault="0037119B" w:rsidP="00EB0123">
      <w:pPr>
        <w:tabs>
          <w:tab w:val="left" w:pos="1985"/>
        </w:tabs>
        <w:ind w:left="2168" w:hangingChars="900" w:hanging="2168"/>
        <w:rPr>
          <w:rStyle w:val="af8"/>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0A30D2" w:rsidRPr="000A30D2">
        <w:rPr>
          <w:rFonts w:ascii="Arial" w:eastAsia="宋体" w:hAnsi="Arial"/>
          <w:sz w:val="24"/>
          <w:lang w:eastAsia="zh-CN"/>
        </w:rPr>
        <w:t xml:space="preserve">, </w:t>
      </w:r>
      <w:r w:rsidR="00E9209A">
        <w:rPr>
          <w:rFonts w:ascii="Arial" w:eastAsia="宋体" w:hAnsi="Arial" w:hint="eastAsia"/>
          <w:sz w:val="24"/>
          <w:lang w:eastAsia="zh-CN"/>
        </w:rPr>
        <w:t>CBN,</w:t>
      </w:r>
      <w:r w:rsidR="00E9209A">
        <w:rPr>
          <w:rFonts w:ascii="Arial" w:eastAsia="宋体" w:hAnsi="Arial"/>
          <w:sz w:val="24"/>
          <w:lang w:eastAsia="zh-CN"/>
        </w:rPr>
        <w:t xml:space="preserve"> </w:t>
      </w:r>
      <w:r w:rsidR="000A30D2" w:rsidRPr="000A30D2">
        <w:rPr>
          <w:rFonts w:ascii="Arial" w:eastAsia="宋体" w:hAnsi="Arial"/>
          <w:sz w:val="24"/>
          <w:lang w:eastAsia="zh-CN"/>
        </w:rPr>
        <w:t>China Unicom</w:t>
      </w:r>
      <w:r w:rsidR="00A61183">
        <w:rPr>
          <w:rFonts w:ascii="Arial" w:eastAsia="宋体" w:hAnsi="Arial"/>
          <w:sz w:val="24"/>
          <w:lang w:eastAsia="zh-CN"/>
        </w:rPr>
        <w:t>, Lenovo</w:t>
      </w:r>
      <w:r w:rsidR="00581293" w:rsidRPr="00581293">
        <w:rPr>
          <w:rFonts w:ascii="Arial" w:eastAsia="宋体" w:hAnsi="Arial"/>
          <w:sz w:val="24"/>
          <w:lang w:eastAsia="zh-CN"/>
        </w:rPr>
        <w:t>, Motorola Mobility</w:t>
      </w:r>
      <w:r w:rsidR="00A61183">
        <w:rPr>
          <w:rFonts w:ascii="Arial" w:eastAsia="宋体" w:hAnsi="Arial"/>
          <w:sz w:val="24"/>
          <w:lang w:eastAsia="zh-CN"/>
        </w:rPr>
        <w:t xml:space="preserve">, </w:t>
      </w:r>
      <w:r w:rsidR="00A61183" w:rsidRPr="00A61183">
        <w:rPr>
          <w:rFonts w:ascii="Arial" w:eastAsia="宋体" w:hAnsi="Arial"/>
          <w:sz w:val="24"/>
          <w:lang w:eastAsia="zh-CN"/>
        </w:rPr>
        <w:t>Qualcomm Incorporated</w:t>
      </w:r>
      <w:r w:rsidR="00A61183">
        <w:rPr>
          <w:rFonts w:ascii="Arial" w:eastAsia="宋体" w:hAnsi="Arial"/>
          <w:sz w:val="24"/>
          <w:lang w:eastAsia="zh-CN"/>
        </w:rPr>
        <w:t>, China Telecom</w:t>
      </w:r>
    </w:p>
    <w:p w14:paraId="5EB93971"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A70EB">
        <w:rPr>
          <w:rFonts w:ascii="Arial" w:hAnsi="Arial"/>
          <w:sz w:val="24"/>
          <w:lang w:eastAsia="zh-CN"/>
        </w:rPr>
        <w:t>22.2.2</w:t>
      </w:r>
    </w:p>
    <w:p w14:paraId="02DD9E3A" w14:textId="7E68ED8D" w:rsidR="0037119B" w:rsidRPr="007D3E81" w:rsidRDefault="0037119B" w:rsidP="00DA70EB">
      <w:pPr>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00DA70EB">
        <w:rPr>
          <w:rFonts w:ascii="Arial" w:hAnsi="Arial"/>
          <w:sz w:val="24"/>
        </w:rPr>
        <w:t xml:space="preserve"> </w:t>
      </w:r>
      <w:r w:rsidR="00925C19">
        <w:rPr>
          <w:rFonts w:ascii="Arial" w:hAnsi="Arial"/>
          <w:sz w:val="24"/>
        </w:rPr>
        <w:t>Discussion</w:t>
      </w:r>
    </w:p>
    <w:p w14:paraId="0B0BBDB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C7AA4A6" w14:textId="77777777" w:rsidR="00DA70EB" w:rsidRDefault="00DA70EB" w:rsidP="00DA70EB">
      <w:pPr>
        <w:rPr>
          <w:lang w:eastAsia="zh-CN"/>
        </w:rPr>
      </w:pPr>
      <w:r w:rsidRPr="0002614D">
        <w:rPr>
          <w:lang w:eastAsia="zh-CN"/>
        </w:rPr>
        <w:t>About Multicast Session</w:t>
      </w:r>
      <w:r>
        <w:rPr>
          <w:lang w:eastAsia="zh-CN"/>
        </w:rPr>
        <w:t xml:space="preserve"> management, </w:t>
      </w:r>
      <w:r w:rsidRPr="00737269">
        <w:rPr>
          <w:lang w:eastAsia="zh-CN"/>
        </w:rPr>
        <w:t>u</w:t>
      </w:r>
      <w:r>
        <w:rPr>
          <w:lang w:eastAsia="zh-CN"/>
        </w:rPr>
        <w:t>n</w:t>
      </w:r>
      <w:r w:rsidRPr="00541E36">
        <w:rPr>
          <w:lang w:eastAsia="zh-CN"/>
        </w:rPr>
        <w:t>til</w:t>
      </w:r>
      <w:r>
        <w:rPr>
          <w:lang w:eastAsia="zh-CN"/>
        </w:rPr>
        <w:t xml:space="preserve"> RAN3#112-e meeting, the following agreements were achieved</w:t>
      </w:r>
      <w:r w:rsidR="009B4BB9">
        <w:rPr>
          <w:lang w:eastAsia="zh-CN"/>
        </w:rPr>
        <w:t xml:space="preserve"> about multicast session management</w:t>
      </w:r>
      <w:r>
        <w:rPr>
          <w:lang w:eastAsia="zh-CN"/>
        </w:rPr>
        <w:t>:</w:t>
      </w:r>
    </w:p>
    <w:tbl>
      <w:tblPr>
        <w:tblStyle w:val="af4"/>
        <w:tblW w:w="0" w:type="auto"/>
        <w:shd w:val="pct5" w:color="auto" w:fill="auto"/>
        <w:tblLook w:val="04A0" w:firstRow="1" w:lastRow="0" w:firstColumn="1" w:lastColumn="0" w:noHBand="0" w:noVBand="1"/>
      </w:tblPr>
      <w:tblGrid>
        <w:gridCol w:w="9631"/>
      </w:tblGrid>
      <w:tr w:rsidR="00DA70EB" w14:paraId="290DCC0C" w14:textId="77777777" w:rsidTr="002E29FA">
        <w:tc>
          <w:tcPr>
            <w:tcW w:w="9631" w:type="dxa"/>
            <w:shd w:val="pct5" w:color="auto" w:fill="auto"/>
          </w:tcPr>
          <w:p w14:paraId="680B4C7C" w14:textId="77777777" w:rsidR="00DA70EB" w:rsidRPr="00DA70EB" w:rsidRDefault="00DA70EB" w:rsidP="009B4BB9">
            <w:pPr>
              <w:spacing w:after="0"/>
              <w:rPr>
                <w:rFonts w:ascii="Arial" w:hAnsi="Arial" w:cs="Arial"/>
                <w:lang w:eastAsia="zh-CN"/>
              </w:rPr>
            </w:pPr>
            <w:r w:rsidRPr="00DA70EB">
              <w:rPr>
                <w:rFonts w:ascii="Arial" w:hAnsi="Arial" w:cs="Arial" w:hint="eastAsia"/>
                <w:lang w:eastAsia="zh-CN"/>
              </w:rPr>
              <w:t>A</w:t>
            </w:r>
            <w:r w:rsidRPr="00DA70EB">
              <w:rPr>
                <w:rFonts w:ascii="Arial" w:hAnsi="Arial" w:cs="Arial"/>
                <w:lang w:eastAsia="zh-CN"/>
              </w:rPr>
              <w:t>bout providing MBS info</w:t>
            </w:r>
          </w:p>
          <w:p w14:paraId="148219F3" w14:textId="77777777" w:rsidR="009B4BB9" w:rsidRDefault="009B4BB9" w:rsidP="009B4BB9">
            <w:pPr>
              <w:spacing w:after="0"/>
              <w:rPr>
                <w:rFonts w:ascii="Calibri" w:hAnsi="Calibri" w:cs="Calibri"/>
                <w:iCs/>
                <w:color w:val="00B050"/>
                <w:sz w:val="16"/>
                <w:szCs w:val="16"/>
              </w:rPr>
            </w:pPr>
            <w:r>
              <w:rPr>
                <w:rFonts w:ascii="Calibri" w:hAnsi="Calibri" w:cs="Calibri"/>
                <w:iCs/>
                <w:color w:val="00B050"/>
                <w:sz w:val="16"/>
                <w:szCs w:val="16"/>
              </w:rPr>
              <w:t xml:space="preserve">The reference to the MBS Session which the UE has joined. and, if applicable, the associated </w:t>
            </w:r>
            <w:proofErr w:type="spellStart"/>
            <w:r>
              <w:rPr>
                <w:rFonts w:ascii="Calibri" w:hAnsi="Calibri" w:cs="Calibri"/>
                <w:iCs/>
                <w:color w:val="00B050"/>
                <w:sz w:val="16"/>
                <w:szCs w:val="16"/>
              </w:rPr>
              <w:t>QoS</w:t>
            </w:r>
            <w:proofErr w:type="spellEnd"/>
            <w:r>
              <w:rPr>
                <w:rFonts w:ascii="Calibri" w:hAnsi="Calibri" w:cs="Calibri"/>
                <w:iCs/>
                <w:color w:val="00B050"/>
                <w:sz w:val="16"/>
                <w:szCs w:val="16"/>
              </w:rPr>
              <w:t xml:space="preserve"> flows, are included in a PDU Session Resources Item and maintained within the NG-RAN UE Context. </w:t>
            </w:r>
          </w:p>
          <w:p w14:paraId="5E2A3E24" w14:textId="77777777" w:rsidR="009B4BB9" w:rsidRDefault="009B4BB9" w:rsidP="009B4BB9">
            <w:pPr>
              <w:spacing w:after="0"/>
              <w:rPr>
                <w:rFonts w:ascii="Calibri" w:hAnsi="Calibri" w:cs="Calibri"/>
                <w:iCs/>
                <w:color w:val="00B050"/>
                <w:sz w:val="16"/>
                <w:szCs w:val="16"/>
              </w:rPr>
            </w:pPr>
            <w:r>
              <w:rPr>
                <w:rFonts w:ascii="Calibri" w:hAnsi="Calibri" w:cs="Calibri"/>
                <w:iCs/>
                <w:color w:val="00B050"/>
                <w:sz w:val="16"/>
                <w:szCs w:val="16"/>
              </w:rPr>
              <w:t xml:space="preserve">The associated </w:t>
            </w:r>
            <w:proofErr w:type="spellStart"/>
            <w:r>
              <w:rPr>
                <w:rFonts w:ascii="Calibri" w:hAnsi="Calibri" w:cs="Calibri"/>
                <w:iCs/>
                <w:color w:val="00B050"/>
                <w:sz w:val="16"/>
                <w:szCs w:val="16"/>
              </w:rPr>
              <w:t>QoS</w:t>
            </w:r>
            <w:proofErr w:type="spellEnd"/>
            <w:r>
              <w:rPr>
                <w:rFonts w:ascii="Calibri" w:hAnsi="Calibri" w:cs="Calibri"/>
                <w:iCs/>
                <w:color w:val="00B050"/>
                <w:sz w:val="16"/>
                <w:szCs w:val="16"/>
              </w:rPr>
              <w:t xml:space="preserve"> flow information should, if applicable, be provided as early as possible, preferably at Joining.</w:t>
            </w:r>
          </w:p>
          <w:p w14:paraId="159ED421" w14:textId="77777777" w:rsidR="009B4BB9" w:rsidRDefault="009B4BB9" w:rsidP="009B4BB9">
            <w:pPr>
              <w:spacing w:after="0"/>
              <w:rPr>
                <w:rFonts w:ascii="Calibri" w:hAnsi="Calibri" w:cs="Calibri"/>
                <w:iCs/>
                <w:color w:val="00B050"/>
                <w:sz w:val="16"/>
                <w:szCs w:val="16"/>
              </w:rPr>
            </w:pPr>
            <w:r>
              <w:rPr>
                <w:rFonts w:ascii="Calibri" w:hAnsi="Calibri" w:cs="Calibri"/>
                <w:iCs/>
                <w:color w:val="00B050"/>
                <w:sz w:val="16"/>
                <w:szCs w:val="16"/>
              </w:rPr>
              <w:t>The following NGAP procedures are impacted for control of MBS Session related content of a PDU Session within the UE Context data in RAN: PDU Session Resource Setup, PDU Session Resource Modify.</w:t>
            </w:r>
          </w:p>
          <w:p w14:paraId="093CC2CB" w14:textId="77777777" w:rsidR="009B4BB9" w:rsidRDefault="009B4BB9" w:rsidP="009B4BB9">
            <w:pPr>
              <w:spacing w:after="0"/>
              <w:rPr>
                <w:rFonts w:ascii="Calibri" w:hAnsi="Calibri" w:cs="Calibri"/>
                <w:iCs/>
                <w:color w:val="00B050"/>
                <w:sz w:val="16"/>
                <w:szCs w:val="16"/>
              </w:rPr>
            </w:pPr>
            <w:r>
              <w:rPr>
                <w:rFonts w:ascii="Calibri" w:hAnsi="Calibri" w:cs="Calibri"/>
                <w:iCs/>
                <w:color w:val="00B050"/>
                <w:sz w:val="16"/>
                <w:szCs w:val="16"/>
              </w:rPr>
              <w:t>The following UE associated NGAP functions are impacted for mobility reasons for control of MBS Session related content of a PDU Session within the UE Context data in RAN: Handover Resource Allocation, Path Switch Request.</w:t>
            </w:r>
          </w:p>
          <w:p w14:paraId="7B09A030" w14:textId="77777777" w:rsidR="009B4BB9" w:rsidRDefault="009B4BB9" w:rsidP="009B4BB9">
            <w:pPr>
              <w:spacing w:after="0"/>
              <w:rPr>
                <w:rFonts w:ascii="Calibri" w:hAnsi="Calibri" w:cs="Calibri"/>
                <w:iCs/>
                <w:color w:val="00B050"/>
                <w:sz w:val="16"/>
                <w:szCs w:val="16"/>
              </w:rPr>
            </w:pPr>
            <w:r>
              <w:rPr>
                <w:rFonts w:ascii="Calibri" w:hAnsi="Calibri" w:cs="Calibri"/>
                <w:iCs/>
                <w:color w:val="00B050"/>
                <w:sz w:val="16"/>
                <w:szCs w:val="16"/>
              </w:rPr>
              <w:t>- MBS additions in PDU Session Resource procedure should ensure for active MBS Sessions the setup of individual resources in non-supporting nodes and setup/use of shared resources in supporting nodes with the same unique protocol means.</w:t>
            </w:r>
          </w:p>
          <w:p w14:paraId="3B53455A" w14:textId="77777777" w:rsidR="009B4BB9" w:rsidRDefault="009B4BB9" w:rsidP="009B4BB9">
            <w:pPr>
              <w:spacing w:after="0"/>
              <w:rPr>
                <w:rFonts w:ascii="Calibri" w:hAnsi="Calibri" w:cs="Calibri"/>
                <w:iCs/>
                <w:color w:val="00B050"/>
                <w:sz w:val="16"/>
                <w:szCs w:val="16"/>
              </w:rPr>
            </w:pPr>
            <w:r>
              <w:rPr>
                <w:rFonts w:ascii="Calibri" w:hAnsi="Calibri" w:cs="Calibri"/>
                <w:iCs/>
                <w:color w:val="00B050"/>
                <w:sz w:val="16"/>
                <w:szCs w:val="16"/>
              </w:rPr>
              <w:t xml:space="preserve">Include basic MBS Session related information (at least MBS Session ID, associated </w:t>
            </w:r>
            <w:proofErr w:type="spellStart"/>
            <w:r>
              <w:rPr>
                <w:rFonts w:ascii="Calibri" w:hAnsi="Calibri" w:cs="Calibri"/>
                <w:iCs/>
                <w:color w:val="00B050"/>
                <w:sz w:val="16"/>
                <w:szCs w:val="16"/>
              </w:rPr>
              <w:t>QoS</w:t>
            </w:r>
            <w:proofErr w:type="spellEnd"/>
            <w:r>
              <w:rPr>
                <w:rFonts w:ascii="Calibri" w:hAnsi="Calibri" w:cs="Calibri"/>
                <w:iCs/>
                <w:color w:val="00B050"/>
                <w:sz w:val="16"/>
                <w:szCs w:val="16"/>
              </w:rPr>
              <w:t xml:space="preserve"> flows) in the NGAP SMF transparent containers in the PDU Session Resource messages, where appropriate</w:t>
            </w:r>
          </w:p>
          <w:p w14:paraId="0498678A" w14:textId="77777777" w:rsidR="009B4BB9" w:rsidRDefault="009B4BB9" w:rsidP="009B4BB9">
            <w:pPr>
              <w:spacing w:after="0"/>
              <w:rPr>
                <w:rFonts w:ascii="Calibri" w:hAnsi="Calibri" w:cs="Calibri"/>
                <w:iCs/>
                <w:color w:val="00B050"/>
                <w:sz w:val="16"/>
                <w:szCs w:val="16"/>
              </w:rPr>
            </w:pPr>
            <w:r>
              <w:rPr>
                <w:rFonts w:ascii="Calibri" w:hAnsi="Calibri" w:cs="Calibri"/>
                <w:iCs/>
                <w:color w:val="00B050"/>
                <w:sz w:val="16"/>
                <w:szCs w:val="16"/>
              </w:rPr>
              <w:t>An (associated) PDU Session may be associated with more than one MBS Session.</w:t>
            </w:r>
          </w:p>
          <w:p w14:paraId="65C8C470" w14:textId="77777777" w:rsidR="009B4BB9" w:rsidRDefault="009B4BB9" w:rsidP="009B4BB9">
            <w:pPr>
              <w:widowControl w:val="0"/>
              <w:spacing w:after="0"/>
              <w:rPr>
                <w:rFonts w:ascii="Calibri" w:hAnsi="Calibri" w:cs="Calibri"/>
                <w:iCs/>
                <w:color w:val="00B050"/>
                <w:sz w:val="16"/>
                <w:szCs w:val="16"/>
              </w:rPr>
            </w:pPr>
            <w:r>
              <w:rPr>
                <w:rFonts w:ascii="Calibri" w:hAnsi="Calibri" w:cs="Calibri"/>
                <w:iCs/>
                <w:color w:val="00B050"/>
                <w:sz w:val="16"/>
                <w:szCs w:val="16"/>
              </w:rPr>
              <w:t xml:space="preserve">Acknowledge that MBS related information within the associated PDU Session Resource Context may not include associated </w:t>
            </w:r>
            <w:proofErr w:type="spellStart"/>
            <w:r>
              <w:rPr>
                <w:rFonts w:ascii="Calibri" w:hAnsi="Calibri" w:cs="Calibri"/>
                <w:iCs/>
                <w:color w:val="00B050"/>
                <w:sz w:val="16"/>
                <w:szCs w:val="16"/>
              </w:rPr>
              <w:t>QoS</w:t>
            </w:r>
            <w:proofErr w:type="spellEnd"/>
            <w:r>
              <w:rPr>
                <w:rFonts w:ascii="Calibri" w:hAnsi="Calibri" w:cs="Calibri"/>
                <w:iCs/>
                <w:color w:val="00B050"/>
                <w:sz w:val="16"/>
                <w:szCs w:val="16"/>
              </w:rPr>
              <w:t xml:space="preserve"> flow information if interworking with non-supporting RAN nodes is not required; st3 details are FFS.</w:t>
            </w:r>
          </w:p>
          <w:p w14:paraId="6224FC70" w14:textId="77777777" w:rsidR="00DA70EB" w:rsidRPr="00DA70EB" w:rsidRDefault="00DA70EB" w:rsidP="009B4BB9">
            <w:pPr>
              <w:spacing w:after="0"/>
              <w:rPr>
                <w:rFonts w:ascii="Arial" w:hAnsi="Arial" w:cs="Arial"/>
                <w:lang w:eastAsia="zh-CN"/>
              </w:rPr>
            </w:pPr>
            <w:r w:rsidRPr="00DA70EB">
              <w:rPr>
                <w:rFonts w:ascii="Arial" w:hAnsi="Arial" w:cs="Arial"/>
                <w:lang w:eastAsia="zh-CN"/>
              </w:rPr>
              <w:t>About MBS Support indication</w:t>
            </w:r>
          </w:p>
          <w:p w14:paraId="3FF54947" w14:textId="77777777" w:rsidR="00DA70EB" w:rsidRDefault="009B4BB9" w:rsidP="009B4BB9">
            <w:pPr>
              <w:spacing w:after="0" w:line="276" w:lineRule="auto"/>
              <w:rPr>
                <w:rFonts w:ascii="Calibri" w:hAnsi="Calibri" w:cs="Calibri"/>
                <w:iCs/>
                <w:color w:val="00B050"/>
                <w:sz w:val="16"/>
                <w:szCs w:val="16"/>
              </w:rPr>
            </w:pPr>
            <w:r>
              <w:rPr>
                <w:rFonts w:ascii="Calibri" w:hAnsi="Calibri" w:cs="Calibri"/>
                <w:iCs/>
                <w:color w:val="00B050"/>
                <w:sz w:val="16"/>
                <w:szCs w:val="16"/>
              </w:rPr>
              <w:t>- we should have explicit NG-RAN reply in PDU Session Resource SMF containers to inform the SMF whether MBS is supported</w:t>
            </w:r>
          </w:p>
          <w:p w14:paraId="4008F48C" w14:textId="77777777" w:rsidR="009B4BB9" w:rsidRDefault="009B4BB9" w:rsidP="009B4BB9">
            <w:pPr>
              <w:widowControl w:val="0"/>
              <w:spacing w:after="0"/>
              <w:rPr>
                <w:rFonts w:ascii="Calibri" w:hAnsi="Calibri" w:cs="Calibri"/>
                <w:iCs/>
                <w:color w:val="00B050"/>
                <w:sz w:val="16"/>
                <w:szCs w:val="16"/>
              </w:rPr>
            </w:pPr>
            <w:r>
              <w:rPr>
                <w:rFonts w:ascii="Calibri" w:hAnsi="Calibri" w:cs="Calibri"/>
                <w:iCs/>
                <w:color w:val="00B050"/>
                <w:sz w:val="16"/>
                <w:szCs w:val="16"/>
              </w:rPr>
              <w:t xml:space="preserve">A supporting </w:t>
            </w:r>
            <w:proofErr w:type="spellStart"/>
            <w:r>
              <w:rPr>
                <w:rFonts w:ascii="Calibri" w:hAnsi="Calibri" w:cs="Calibri"/>
                <w:iCs/>
                <w:color w:val="00B050"/>
                <w:sz w:val="16"/>
                <w:szCs w:val="16"/>
              </w:rPr>
              <w:t>gNB</w:t>
            </w:r>
            <w:proofErr w:type="spellEnd"/>
            <w:r>
              <w:rPr>
                <w:rFonts w:ascii="Calibri" w:hAnsi="Calibri" w:cs="Calibri"/>
                <w:iCs/>
                <w:color w:val="00B050"/>
                <w:sz w:val="16"/>
                <w:szCs w:val="16"/>
              </w:rPr>
              <w:t xml:space="preserve"> indicates in PDU Session Resource SMF containers for associated PDU Sessions that it support MBS (i.e., effectively the functional support of MBS Session related information). FFS whether this is needed in all containers.</w:t>
            </w:r>
          </w:p>
          <w:p w14:paraId="329A6AD6" w14:textId="77777777" w:rsidR="00F91050" w:rsidRPr="00DA70EB" w:rsidRDefault="00F91050" w:rsidP="00F91050">
            <w:pPr>
              <w:spacing w:after="0"/>
              <w:rPr>
                <w:rFonts w:ascii="Arial" w:eastAsiaTheme="minorEastAsia" w:hAnsi="Arial" w:cs="Arial"/>
                <w:iCs/>
                <w:color w:val="00B050"/>
                <w:sz w:val="16"/>
                <w:szCs w:val="16"/>
                <w:lang w:eastAsia="zh-CN"/>
              </w:rPr>
            </w:pPr>
            <w:r w:rsidRPr="00DA70EB">
              <w:rPr>
                <w:rFonts w:ascii="Arial" w:hAnsi="Arial" w:cs="Arial"/>
                <w:lang w:eastAsia="zh-CN"/>
              </w:rPr>
              <w:t xml:space="preserve">About </w:t>
            </w:r>
            <w:r>
              <w:rPr>
                <w:rFonts w:ascii="Arial" w:hAnsi="Arial" w:cs="Arial"/>
                <w:lang w:eastAsia="zh-CN"/>
              </w:rPr>
              <w:t>MBS Activation/deactivation</w:t>
            </w:r>
          </w:p>
          <w:p w14:paraId="6901749F" w14:textId="77777777" w:rsidR="00F91050" w:rsidRDefault="00F91050" w:rsidP="00F91050">
            <w:pPr>
              <w:spacing w:after="0" w:line="276" w:lineRule="auto"/>
              <w:rPr>
                <w:rFonts w:ascii="Calibri" w:hAnsi="Calibri" w:cs="Calibri"/>
                <w:iCs/>
                <w:color w:val="00B050"/>
                <w:sz w:val="16"/>
                <w:szCs w:val="16"/>
              </w:rPr>
            </w:pPr>
            <w:r>
              <w:rPr>
                <w:rFonts w:ascii="Calibri" w:hAnsi="Calibri" w:cs="Calibri"/>
                <w:iCs/>
                <w:color w:val="00B050"/>
                <w:sz w:val="16"/>
                <w:szCs w:val="16"/>
              </w:rPr>
              <w:t>Support 5GC triggered MBS Session Stop/Deactivation (pending SA2 progress)</w:t>
            </w:r>
          </w:p>
          <w:p w14:paraId="77E3F2A4" w14:textId="77777777" w:rsidR="00F91050" w:rsidRPr="00DA70EB" w:rsidRDefault="00F91050" w:rsidP="00F91050">
            <w:pPr>
              <w:spacing w:after="0"/>
              <w:rPr>
                <w:rFonts w:ascii="Arial" w:eastAsiaTheme="minorEastAsia" w:hAnsi="Arial" w:cs="Arial"/>
                <w:iCs/>
                <w:color w:val="00B050"/>
                <w:sz w:val="16"/>
                <w:szCs w:val="16"/>
                <w:lang w:eastAsia="zh-CN"/>
              </w:rPr>
            </w:pPr>
            <w:r w:rsidRPr="00DA70EB">
              <w:rPr>
                <w:rFonts w:ascii="Arial" w:hAnsi="Arial" w:cs="Arial"/>
                <w:lang w:eastAsia="zh-CN"/>
              </w:rPr>
              <w:t>About Group Paging</w:t>
            </w:r>
          </w:p>
          <w:p w14:paraId="7EE07995" w14:textId="77777777" w:rsidR="00F91050" w:rsidRDefault="00F91050" w:rsidP="00F91050">
            <w:pPr>
              <w:spacing w:after="0"/>
              <w:rPr>
                <w:rFonts w:ascii="Calibri" w:hAnsi="Calibri" w:cs="Calibri"/>
                <w:iCs/>
                <w:color w:val="00B050"/>
                <w:sz w:val="16"/>
                <w:szCs w:val="16"/>
              </w:rPr>
            </w:pPr>
            <w:r>
              <w:rPr>
                <w:rFonts w:ascii="Calibri" w:hAnsi="Calibri" w:cs="Calibri"/>
                <w:iCs/>
                <w:color w:val="00B050"/>
                <w:sz w:val="16"/>
                <w:szCs w:val="16"/>
              </w:rPr>
              <w:t>When an MBS session is (re-)activated, group paging may be used toward supporting nodes (to be checked against RAN2 progress)</w:t>
            </w:r>
          </w:p>
          <w:p w14:paraId="04A53AA6" w14:textId="77777777" w:rsidR="00F91050" w:rsidRPr="00F91050" w:rsidRDefault="00F91050" w:rsidP="00F91050">
            <w:pPr>
              <w:widowControl w:val="0"/>
              <w:spacing w:after="0"/>
              <w:rPr>
                <w:rFonts w:ascii="Calibri" w:hAnsi="Calibri" w:cs="Calibri"/>
                <w:iCs/>
                <w:color w:val="00B050"/>
                <w:sz w:val="16"/>
                <w:szCs w:val="16"/>
              </w:rPr>
            </w:pPr>
            <w:r>
              <w:rPr>
                <w:rFonts w:ascii="Calibri" w:hAnsi="Calibri" w:cs="Calibri"/>
                <w:iCs/>
                <w:color w:val="00B050"/>
                <w:sz w:val="16"/>
                <w:szCs w:val="16"/>
              </w:rPr>
              <w:t>Introduce a new class 2 procedure for multicast MBS Group Paging. name and content FFS</w:t>
            </w:r>
          </w:p>
          <w:p w14:paraId="51C7ACF9" w14:textId="77777777" w:rsidR="009B4BB9" w:rsidRPr="009B4BB9" w:rsidRDefault="009B4BB9" w:rsidP="009B4BB9">
            <w:pPr>
              <w:spacing w:after="0"/>
              <w:rPr>
                <w:rFonts w:ascii="Arial" w:hAnsi="Arial" w:cs="Arial"/>
                <w:lang w:eastAsia="zh-CN"/>
              </w:rPr>
            </w:pPr>
            <w:r w:rsidRPr="009B4BB9">
              <w:rPr>
                <w:rFonts w:ascii="Arial" w:hAnsi="Arial" w:cs="Arial" w:hint="eastAsia"/>
                <w:lang w:eastAsia="zh-CN"/>
              </w:rPr>
              <w:t>A</w:t>
            </w:r>
            <w:r w:rsidRPr="009B4BB9">
              <w:rPr>
                <w:rFonts w:ascii="Arial" w:hAnsi="Arial" w:cs="Arial"/>
                <w:lang w:eastAsia="zh-CN"/>
              </w:rPr>
              <w:t>bout Shared NG-U Tunnel establishment</w:t>
            </w:r>
          </w:p>
          <w:p w14:paraId="7443AEE9" w14:textId="77777777" w:rsidR="009B4BB9" w:rsidRDefault="009B4BB9" w:rsidP="009B4BB9">
            <w:pPr>
              <w:widowControl w:val="0"/>
              <w:spacing w:after="0"/>
              <w:rPr>
                <w:rFonts w:ascii="Calibri" w:hAnsi="Calibri" w:cs="Calibri"/>
                <w:iCs/>
                <w:color w:val="00B050"/>
                <w:sz w:val="16"/>
                <w:szCs w:val="16"/>
              </w:rPr>
            </w:pPr>
            <w:r>
              <w:rPr>
                <w:rFonts w:ascii="Calibri" w:hAnsi="Calibri" w:cs="Calibri"/>
                <w:iCs/>
                <w:color w:val="00B050"/>
                <w:sz w:val="16"/>
                <w:szCs w:val="16"/>
              </w:rPr>
              <w:t>5GC enables both options, multicast and unicast NG-U/N3 transport for NR MBS, but RAN decides, i.e. the RAN either provides for unicast transport the DL TEID or requests the 5GC to provide IP multicast address; St3 details are FFS</w:t>
            </w:r>
          </w:p>
          <w:p w14:paraId="639A1468" w14:textId="77777777" w:rsidR="00DA70EB" w:rsidRPr="00541E36" w:rsidRDefault="009B4BB9" w:rsidP="00F91050">
            <w:pPr>
              <w:widowControl w:val="0"/>
              <w:spacing w:after="0"/>
              <w:rPr>
                <w:rFonts w:ascii="Calibri" w:eastAsia="Calibri" w:hAnsi="Calibri" w:cs="Calibri"/>
                <w:iCs/>
                <w:sz w:val="16"/>
                <w:szCs w:val="16"/>
                <w:lang w:val="en-US" w:eastAsia="zh-CN"/>
              </w:rPr>
            </w:pPr>
            <w:r>
              <w:rPr>
                <w:rFonts w:ascii="Calibri" w:hAnsi="Calibri" w:cs="Calibri"/>
                <w:iCs/>
                <w:color w:val="00B050"/>
                <w:sz w:val="16"/>
                <w:szCs w:val="16"/>
              </w:rPr>
              <w:t xml:space="preserve">MBS supporting </w:t>
            </w:r>
            <w:proofErr w:type="spellStart"/>
            <w:r>
              <w:rPr>
                <w:rFonts w:ascii="Calibri" w:hAnsi="Calibri" w:cs="Calibri"/>
                <w:iCs/>
                <w:color w:val="00B050"/>
                <w:sz w:val="16"/>
                <w:szCs w:val="16"/>
              </w:rPr>
              <w:t>gNBs</w:t>
            </w:r>
            <w:proofErr w:type="spellEnd"/>
            <w:r>
              <w:rPr>
                <w:rFonts w:ascii="Calibri" w:hAnsi="Calibri" w:cs="Calibri"/>
                <w:iCs/>
                <w:color w:val="00B050"/>
                <w:sz w:val="16"/>
                <w:szCs w:val="16"/>
              </w:rPr>
              <w:t xml:space="preserve"> are not mandated to support IP multicast.</w:t>
            </w:r>
          </w:p>
        </w:tc>
      </w:tr>
    </w:tbl>
    <w:p w14:paraId="1159C247" w14:textId="77777777" w:rsidR="00492450" w:rsidRPr="007D3E81" w:rsidRDefault="00DA70EB" w:rsidP="009B4BB9">
      <w:pPr>
        <w:spacing w:before="240"/>
        <w:rPr>
          <w:lang w:eastAsia="zh-CN"/>
        </w:rPr>
      </w:pPr>
      <w:r>
        <w:rPr>
          <w:rFonts w:eastAsiaTheme="minorEastAsia" w:hint="eastAsia"/>
          <w:lang w:eastAsia="zh-CN"/>
        </w:rPr>
        <w:t>I</w:t>
      </w:r>
      <w:r>
        <w:rPr>
          <w:rFonts w:eastAsiaTheme="minorEastAsia"/>
          <w:lang w:eastAsia="zh-CN"/>
        </w:rPr>
        <w:t>n this contribution, we further analyse the</w:t>
      </w:r>
      <w:r w:rsidR="009B4BB9">
        <w:rPr>
          <w:rFonts w:eastAsiaTheme="minorEastAsia"/>
          <w:lang w:eastAsia="zh-CN"/>
        </w:rPr>
        <w:t>se</w:t>
      </w:r>
      <w:r>
        <w:rPr>
          <w:rFonts w:eastAsiaTheme="minorEastAsia"/>
          <w:lang w:eastAsia="zh-CN"/>
        </w:rPr>
        <w:t xml:space="preserve"> aspects o</w:t>
      </w:r>
      <w:r w:rsidR="009B4BB9">
        <w:rPr>
          <w:rFonts w:eastAsiaTheme="minorEastAsia"/>
          <w:lang w:eastAsia="zh-CN"/>
        </w:rPr>
        <w:t>f</w:t>
      </w:r>
      <w:r>
        <w:rPr>
          <w:rFonts w:eastAsiaTheme="minorEastAsia"/>
          <w:lang w:eastAsia="zh-CN"/>
        </w:rPr>
        <w:t xml:space="preserve"> multicast session management</w:t>
      </w:r>
      <w:r w:rsidR="00F91050">
        <w:rPr>
          <w:rFonts w:eastAsiaTheme="minorEastAsia"/>
          <w:lang w:eastAsia="zh-CN"/>
        </w:rPr>
        <w:t>.</w:t>
      </w:r>
    </w:p>
    <w:p w14:paraId="3B7ED012" w14:textId="77777777" w:rsidR="00006AA0" w:rsidRPr="007D3E81" w:rsidRDefault="009B4BB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B0117D0" w14:textId="77777777" w:rsidR="00F91050" w:rsidRDefault="00F91050" w:rsidP="00F91050">
      <w:pPr>
        <w:outlineLvl w:val="1"/>
        <w:rPr>
          <w:rFonts w:ascii="Arial" w:hAnsi="Arial"/>
          <w:sz w:val="24"/>
          <w:lang w:eastAsia="zh-CN"/>
        </w:rPr>
      </w:pPr>
      <w:r>
        <w:rPr>
          <w:rFonts w:ascii="Arial" w:hAnsi="Arial"/>
          <w:sz w:val="24"/>
          <w:lang w:eastAsia="zh-CN"/>
        </w:rPr>
        <w:t>2.1 Signalling design on Providing MBS Session and Flow info from CN to RAN</w:t>
      </w:r>
    </w:p>
    <w:p w14:paraId="43FB2ECD" w14:textId="77777777" w:rsidR="004746F4" w:rsidRDefault="004746F4" w:rsidP="004746F4">
      <w:pPr>
        <w:rPr>
          <w:rFonts w:eastAsiaTheme="minorEastAsia"/>
          <w:lang w:eastAsia="zh-CN"/>
        </w:rPr>
      </w:pPr>
      <w:bookmarkStart w:id="3" w:name="_Hlk75429363"/>
      <w:r>
        <w:rPr>
          <w:rFonts w:eastAsiaTheme="minorEastAsia"/>
          <w:lang w:eastAsia="zh-CN"/>
        </w:rPr>
        <w:t>I</w:t>
      </w:r>
      <w:r>
        <w:rPr>
          <w:rFonts w:eastAsiaTheme="minorEastAsia" w:hint="eastAsia"/>
          <w:lang w:eastAsia="zh-CN"/>
        </w:rPr>
        <w:t xml:space="preserve">n </w:t>
      </w:r>
      <w:r>
        <w:rPr>
          <w:rFonts w:eastAsiaTheme="minorEastAsia"/>
          <w:lang w:eastAsia="zh-CN"/>
        </w:rPr>
        <w:t xml:space="preserve">TS 23.247, section 7.2.1.3 shows the MBS </w:t>
      </w:r>
      <w:r w:rsidRPr="00593A54">
        <w:rPr>
          <w:rFonts w:eastAsiaTheme="minorEastAsia"/>
          <w:lang w:eastAsia="zh-CN"/>
        </w:rPr>
        <w:t>join and Session establishment procedure</w:t>
      </w:r>
      <w:r>
        <w:rPr>
          <w:rFonts w:eastAsiaTheme="minorEastAsia" w:hint="eastAsia"/>
          <w:lang w:eastAsia="zh-CN"/>
        </w:rPr>
        <w:t>.</w:t>
      </w:r>
    </w:p>
    <w:tbl>
      <w:tblPr>
        <w:tblStyle w:val="af4"/>
        <w:tblW w:w="0" w:type="auto"/>
        <w:shd w:val="pct5" w:color="auto" w:fill="auto"/>
        <w:tblLook w:val="04A0" w:firstRow="1" w:lastRow="0" w:firstColumn="1" w:lastColumn="0" w:noHBand="0" w:noVBand="1"/>
      </w:tblPr>
      <w:tblGrid>
        <w:gridCol w:w="9631"/>
      </w:tblGrid>
      <w:tr w:rsidR="004746F4" w14:paraId="4EF42F61" w14:textId="77777777" w:rsidTr="002E29FA">
        <w:tc>
          <w:tcPr>
            <w:tcW w:w="9631" w:type="dxa"/>
            <w:shd w:val="pct5" w:color="auto" w:fill="auto"/>
          </w:tcPr>
          <w:bookmarkStart w:id="4" w:name="_MON_1686383676"/>
          <w:bookmarkEnd w:id="4"/>
          <w:p w14:paraId="163F36B5" w14:textId="77777777" w:rsidR="004746F4" w:rsidRDefault="004746F4" w:rsidP="002E29FA">
            <w:pPr>
              <w:pStyle w:val="TH"/>
              <w:keepNext w:val="0"/>
              <w:keepLines w:val="0"/>
            </w:pPr>
            <w:r>
              <w:object w:dxaOrig="9498" w:dyaOrig="3258" w14:anchorId="3A243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55.9pt" o:ole="">
                  <v:imagedata r:id="rId7" o:title=""/>
                </v:shape>
                <o:OLEObject Type="Embed" ProgID="Word.Picture.8" ShapeID="_x0000_i1025" DrawAspect="Content" ObjectID="_1689767138" r:id="rId8"/>
              </w:object>
            </w:r>
          </w:p>
          <w:p w14:paraId="12227521" w14:textId="77777777" w:rsidR="004746F4" w:rsidRPr="00197321" w:rsidRDefault="004746F4" w:rsidP="002E29FA">
            <w:pPr>
              <w:pStyle w:val="TF"/>
              <w:keepLines w:val="0"/>
            </w:pPr>
            <w:r>
              <w:t>Figure 7.2.1.3-1: PDU Session modification for</w:t>
            </w:r>
            <w:r w:rsidRPr="008D559F">
              <w:t xml:space="preserve"> UE joining</w:t>
            </w:r>
            <w:r>
              <w:t xml:space="preserve"> multicast</w:t>
            </w:r>
            <w:r w:rsidRPr="00E1562B">
              <w:t xml:space="preserve"> </w:t>
            </w:r>
            <w:r w:rsidRPr="008D559F">
              <w:t>session</w:t>
            </w:r>
          </w:p>
        </w:tc>
      </w:tr>
    </w:tbl>
    <w:p w14:paraId="08CA8584" w14:textId="77777777" w:rsidR="004746F4" w:rsidRPr="00593A54" w:rsidRDefault="004746F4" w:rsidP="004746F4">
      <w:pPr>
        <w:rPr>
          <w:rFonts w:eastAsiaTheme="minorEastAsia"/>
          <w:lang w:eastAsia="zh-CN"/>
        </w:rPr>
      </w:pPr>
    </w:p>
    <w:tbl>
      <w:tblPr>
        <w:tblStyle w:val="af4"/>
        <w:tblW w:w="0" w:type="auto"/>
        <w:shd w:val="pct5" w:color="auto" w:fill="auto"/>
        <w:tblLook w:val="04A0" w:firstRow="1" w:lastRow="0" w:firstColumn="1" w:lastColumn="0" w:noHBand="0" w:noVBand="1"/>
      </w:tblPr>
      <w:tblGrid>
        <w:gridCol w:w="9631"/>
      </w:tblGrid>
      <w:tr w:rsidR="004746F4" w14:paraId="6E440F28" w14:textId="77777777" w:rsidTr="002E29FA">
        <w:tc>
          <w:tcPr>
            <w:tcW w:w="9631" w:type="dxa"/>
            <w:shd w:val="pct5" w:color="auto" w:fill="auto"/>
          </w:tcPr>
          <w:p w14:paraId="5C70D44C" w14:textId="77777777" w:rsidR="004746F4" w:rsidRDefault="004746F4" w:rsidP="00565B93">
            <w:pPr>
              <w:pStyle w:val="B1"/>
              <w:spacing w:after="0"/>
            </w:pPr>
            <w:r>
              <w:t>5.</w:t>
            </w:r>
            <w:r>
              <w:tab/>
              <w:t xml:space="preserve">SMF responds to AMF </w:t>
            </w:r>
            <w:r>
              <w:rPr>
                <w:lang w:eastAsia="ko-KR"/>
              </w:rPr>
              <w:t xml:space="preserve">through </w:t>
            </w:r>
            <w:proofErr w:type="spellStart"/>
            <w:r>
              <w:t>Nsmf_PDUSession_UpdateSMContext</w:t>
            </w:r>
            <w:proofErr w:type="spellEnd"/>
            <w:r>
              <w:t xml:space="preserve">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 xml:space="preserve">between unicast </w:t>
            </w:r>
            <w:proofErr w:type="spellStart"/>
            <w:r>
              <w:t>QoS</w:t>
            </w:r>
            <w:proofErr w:type="spellEnd"/>
            <w:r>
              <w:t xml:space="preserve"> flow</w:t>
            </w:r>
            <w:r w:rsidRPr="008D559F">
              <w:t>(s)</w:t>
            </w:r>
            <w:r>
              <w:t xml:space="preserve"> and multicast </w:t>
            </w:r>
            <w:proofErr w:type="spellStart"/>
            <w:r>
              <w:t>QoS</w:t>
            </w:r>
            <w:proofErr w:type="spellEnd"/>
            <w:r>
              <w:t xml:space="preserve"> flow </w:t>
            </w:r>
            <w:r w:rsidRPr="008D559F">
              <w:t>(s)</w:t>
            </w:r>
            <w:r>
              <w:t>]), N1 SM container (PDU Session Modification Command)) to:</w:t>
            </w:r>
          </w:p>
          <w:p w14:paraId="6F8D3C0D" w14:textId="77777777" w:rsidR="004746F4" w:rsidRDefault="004746F4" w:rsidP="00565B93">
            <w:pPr>
              <w:pStyle w:val="B2"/>
              <w:spacing w:after="0"/>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1845B3C3" w14:textId="77777777" w:rsidR="004746F4" w:rsidRDefault="004746F4" w:rsidP="00565B93">
            <w:pPr>
              <w:pStyle w:val="B2"/>
              <w:spacing w:after="0"/>
            </w:pPr>
            <w:r>
              <w:t>-</w:t>
            </w:r>
            <w:r>
              <w:tab/>
              <w:t>inform about the relation</w:t>
            </w:r>
            <w:r>
              <w:rPr>
                <w:lang w:val="en-US"/>
              </w:rPr>
              <w:t xml:space="preserve"> including the mapping information</w:t>
            </w:r>
            <w:r>
              <w:t xml:space="preserve"> between the multicast context and the UE's PDU session</w:t>
            </w:r>
            <w:r>
              <w:rPr>
                <w:lang w:val="en-US"/>
              </w:rPr>
              <w:t xml:space="preserve"> </w:t>
            </w:r>
            <w:r w:rsidRPr="008D559F">
              <w:rPr>
                <w:lang w:val="en-US"/>
              </w:rPr>
              <w:t xml:space="preserve">context </w:t>
            </w:r>
            <w:r>
              <w:rPr>
                <w:lang w:val="en-US"/>
              </w:rPr>
              <w:t>to RAN</w:t>
            </w:r>
            <w:r w:rsidRPr="008D559F">
              <w:rPr>
                <w:lang w:val="en-US"/>
              </w:rPr>
              <w:t xml:space="preserve"> if RAN non-homogeneously support 5MBS for the MBS session</w:t>
            </w:r>
            <w:r>
              <w:t>.</w:t>
            </w:r>
          </w:p>
          <w:p w14:paraId="450E0F30" w14:textId="77777777" w:rsidR="004746F4" w:rsidRDefault="004746F4" w:rsidP="00565B93">
            <w:pPr>
              <w:pStyle w:val="B1"/>
              <w:spacing w:after="0"/>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w:t>
            </w:r>
          </w:p>
          <w:p w14:paraId="47698BFD" w14:textId="77777777" w:rsidR="004746F4" w:rsidRPr="002C428B" w:rsidRDefault="004746F4" w:rsidP="00565B93">
            <w:pPr>
              <w:pStyle w:val="EditorsNote"/>
              <w:spacing w:after="0"/>
            </w:pPr>
            <w:r w:rsidRPr="002C428B">
              <w:rPr>
                <w:rFonts w:hint="eastAsia"/>
              </w:rPr>
              <w:t>E</w:t>
            </w:r>
            <w:r w:rsidRPr="002C428B">
              <w:t>ditor's note:</w:t>
            </w:r>
            <w:r w:rsidRPr="002C428B">
              <w:tab/>
              <w:t>Details information included in N2 SM information will be aligned with RAN WG3.</w:t>
            </w:r>
          </w:p>
          <w:p w14:paraId="372C43CD" w14:textId="77777777" w:rsidR="004746F4" w:rsidRPr="002C428B" w:rsidRDefault="004746F4" w:rsidP="00565B93">
            <w:pPr>
              <w:pStyle w:val="EditorsNote"/>
              <w:spacing w:after="0"/>
            </w:pPr>
            <w:r w:rsidRPr="002C428B">
              <w:rPr>
                <w:rFonts w:hint="eastAsia"/>
              </w:rPr>
              <w:t>E</w:t>
            </w:r>
            <w:r w:rsidRPr="002C428B">
              <w:t>ditor's note:</w:t>
            </w:r>
            <w:r w:rsidRPr="002C428B">
              <w:tab/>
              <w:t xml:space="preserve">Possible PCF interactions related to the multicast </w:t>
            </w:r>
            <w:proofErr w:type="spellStart"/>
            <w:r w:rsidRPr="002C428B">
              <w:t>QoS</w:t>
            </w:r>
            <w:proofErr w:type="spellEnd"/>
            <w:r w:rsidRPr="002C428B">
              <w:t xml:space="preserve"> flows are FFS.</w:t>
            </w:r>
          </w:p>
          <w:p w14:paraId="3831CF9D" w14:textId="77777777" w:rsidR="004746F4" w:rsidRDefault="004746F4" w:rsidP="00565B93">
            <w:pPr>
              <w:pStyle w:val="B1"/>
              <w:spacing w:after="0"/>
            </w:pPr>
            <w:r>
              <w:t>6.</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69F68017" w14:textId="77777777" w:rsidR="004746F4" w:rsidRPr="00A23FAC" w:rsidRDefault="004746F4" w:rsidP="00565B93">
            <w:pPr>
              <w:pStyle w:val="B1"/>
              <w:spacing w:after="0"/>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309CEC31" w14:textId="77777777" w:rsidR="004746F4" w:rsidRDefault="004746F4" w:rsidP="00565B93">
            <w:pPr>
              <w:pStyle w:val="B1"/>
              <w:spacing w:after="0"/>
              <w:rPr>
                <w:lang w:eastAsia="ja-JP"/>
              </w:rPr>
            </w:pPr>
            <w:r>
              <w:tab/>
            </w:r>
            <w:r w:rsidRPr="008D559F">
              <w:t>If the NG-RAN supports MBS</w:t>
            </w:r>
            <w:r w:rsidRPr="008D559F">
              <w:rPr>
                <w:rFonts w:hint="eastAsia"/>
                <w:lang w:eastAsia="zh-CN"/>
              </w:rPr>
              <w:t>, t</w:t>
            </w:r>
            <w:r>
              <w:t>he NG-RAN uses the MBS Session ID to determine that the PDU Session Modification procedures corresponds to the indicated multicast session.</w:t>
            </w:r>
          </w:p>
          <w:p w14:paraId="0F1DD49E" w14:textId="77777777" w:rsidR="004746F4" w:rsidRPr="00A23FAC" w:rsidRDefault="004746F4" w:rsidP="00565B93">
            <w:pPr>
              <w:pStyle w:val="B1"/>
              <w:spacing w:after="0"/>
              <w:rPr>
                <w:rFonts w:eastAsia="宋体"/>
                <w:lang w:val="en-US" w:eastAsia="zh-CN"/>
              </w:rPr>
            </w:pPr>
            <w:r>
              <w:rPr>
                <w:rFonts w:eastAsia="宋体"/>
                <w:lang w:eastAsia="zh-CN"/>
              </w:rPr>
              <w:tab/>
            </w:r>
            <w:r w:rsidRPr="00A23FAC">
              <w:rPr>
                <w:rFonts w:eastAsia="宋体"/>
                <w:lang w:eastAsia="zh-CN"/>
              </w:rPr>
              <w:t xml:space="preserve">If the multicast </w:t>
            </w:r>
            <w:proofErr w:type="spellStart"/>
            <w:r w:rsidRPr="00A23FAC">
              <w:rPr>
                <w:rFonts w:eastAsia="宋体"/>
                <w:lang w:eastAsia="zh-CN"/>
              </w:rPr>
              <w:t>QoS</w:t>
            </w:r>
            <w:proofErr w:type="spellEnd"/>
            <w:r w:rsidRPr="00A23FAC">
              <w:rPr>
                <w:rFonts w:eastAsia="宋体"/>
                <w:lang w:eastAsia="zh-CN"/>
              </w:rPr>
              <w:t xml:space="preserve"> information is received</w:t>
            </w:r>
            <w:r w:rsidRPr="008D559F">
              <w:rPr>
                <w:rFonts w:eastAsia="宋体" w:hint="eastAsia"/>
                <w:lang w:eastAsia="zh-CN"/>
              </w:rPr>
              <w:t xml:space="preserve"> and the NG-RAN supports MBS</w:t>
            </w:r>
            <w:r w:rsidRPr="00A23FAC">
              <w:rPr>
                <w:rFonts w:eastAsia="宋体"/>
                <w:lang w:eastAsia="zh-CN"/>
              </w:rPr>
              <w:t xml:space="preserve">, the associated unicast </w:t>
            </w:r>
            <w:proofErr w:type="spellStart"/>
            <w:r w:rsidRPr="00A23FAC">
              <w:rPr>
                <w:rFonts w:eastAsia="宋体"/>
                <w:lang w:eastAsia="zh-CN"/>
              </w:rPr>
              <w:t>Qo</w:t>
            </w:r>
            <w:proofErr w:type="spellEnd"/>
            <w:r w:rsidRPr="00A23FAC">
              <w:rPr>
                <w:rFonts w:eastAsia="宋体"/>
                <w:lang w:val="en-US" w:eastAsia="zh-CN"/>
              </w:rPr>
              <w:t>S flow information is not used to allocate the radio resource.</w:t>
            </w:r>
          </w:p>
          <w:p w14:paraId="06726973" w14:textId="77777777" w:rsidR="004746F4" w:rsidRPr="00B867A0" w:rsidRDefault="004746F4" w:rsidP="00565B93">
            <w:pPr>
              <w:pStyle w:val="NO"/>
              <w:spacing w:after="0"/>
              <w:rPr>
                <w:rFonts w:eastAsia="宋体"/>
                <w:lang w:val="en-US" w:eastAsia="zh-CN"/>
              </w:rPr>
            </w:pPr>
            <w:r>
              <w:t>NOTE 1:</w:t>
            </w:r>
            <w:r>
              <w:tab/>
              <w:t>It is NG-RAN that decides whether radio resource is allocated or not.</w:t>
            </w:r>
          </w:p>
        </w:tc>
      </w:tr>
      <w:bookmarkEnd w:id="3"/>
    </w:tbl>
    <w:p w14:paraId="44065C14" w14:textId="77777777" w:rsidR="004746F4" w:rsidRDefault="004746F4" w:rsidP="004746F4">
      <w:pPr>
        <w:rPr>
          <w:rFonts w:eastAsiaTheme="minorEastAsia"/>
          <w:lang w:eastAsia="zh-CN"/>
        </w:rPr>
      </w:pPr>
    </w:p>
    <w:p w14:paraId="4307507E" w14:textId="674A14F7" w:rsidR="004746F4" w:rsidRDefault="004746F4" w:rsidP="004746F4">
      <w:pPr>
        <w:rPr>
          <w:rFonts w:eastAsiaTheme="minorEastAsia"/>
          <w:b/>
          <w:lang w:val="en-US" w:eastAsia="zh-CN"/>
        </w:rPr>
      </w:pPr>
      <w:r w:rsidRPr="006A7188">
        <w:rPr>
          <w:rFonts w:eastAsiaTheme="minorEastAsia"/>
          <w:lang w:eastAsia="zh-CN"/>
        </w:rPr>
        <w:t>With these stage2 descriptions of SA2 and considering of existing RAN3 agreement</w:t>
      </w:r>
      <w:r>
        <w:rPr>
          <w:rFonts w:eastAsiaTheme="minorEastAsia" w:hint="eastAsia"/>
          <w:lang w:eastAsia="zh-CN"/>
        </w:rPr>
        <w:t>s</w:t>
      </w:r>
      <w:r w:rsidRPr="006A7188">
        <w:rPr>
          <w:rFonts w:eastAsiaTheme="minorEastAsia"/>
          <w:lang w:eastAsia="zh-CN"/>
        </w:rPr>
        <w:t xml:space="preserve">, the MBS session and </w:t>
      </w:r>
      <w:proofErr w:type="spellStart"/>
      <w:r w:rsidRPr="006A7188">
        <w:rPr>
          <w:rFonts w:eastAsiaTheme="minorEastAsia"/>
          <w:lang w:eastAsia="zh-CN"/>
        </w:rPr>
        <w:t>QoS</w:t>
      </w:r>
      <w:proofErr w:type="spellEnd"/>
      <w:r w:rsidRPr="006A7188">
        <w:rPr>
          <w:rFonts w:eastAsiaTheme="minorEastAsia"/>
          <w:lang w:eastAsia="zh-CN"/>
        </w:rPr>
        <w:t xml:space="preserve"> Flow related information will be provided from SMF to RAN </w:t>
      </w:r>
      <w:r w:rsidRPr="006A7188">
        <w:rPr>
          <w:rFonts w:eastAsiaTheme="minorEastAsia" w:hint="eastAsia"/>
          <w:lang w:eastAsia="zh-CN"/>
        </w:rPr>
        <w:t>via</w:t>
      </w:r>
      <w:r w:rsidRPr="006A7188">
        <w:rPr>
          <w:rFonts w:eastAsiaTheme="minorEastAsia"/>
          <w:lang w:eastAsia="zh-CN"/>
        </w:rPr>
        <w:t xml:space="preserve"> the SMF related IEs in PDU Session Modification procedure</w:t>
      </w:r>
      <w:r w:rsidR="00565B93">
        <w:rPr>
          <w:rFonts w:eastAsiaTheme="minorEastAsia"/>
          <w:lang w:eastAsia="zh-CN"/>
        </w:rPr>
        <w:t>.</w:t>
      </w:r>
    </w:p>
    <w:p w14:paraId="58B543E1" w14:textId="77777777" w:rsidR="00565B93" w:rsidRDefault="00E2205B" w:rsidP="00565B93">
      <w:pPr>
        <w:rPr>
          <w:rFonts w:eastAsiaTheme="minorEastAsia"/>
          <w:lang w:val="en-US" w:eastAsia="zh-CN"/>
        </w:rPr>
      </w:pPr>
      <w:r>
        <w:rPr>
          <w:rFonts w:eastAsiaTheme="minorEastAsia"/>
          <w:lang w:val="en-US" w:eastAsia="zh-CN"/>
        </w:rPr>
        <w:t xml:space="preserve">About how to introduce </w:t>
      </w:r>
      <w:r w:rsidR="00FD5B51">
        <w:rPr>
          <w:rFonts w:eastAsiaTheme="minorEastAsia"/>
          <w:lang w:val="en-US" w:eastAsia="zh-CN"/>
        </w:rPr>
        <w:t>those</w:t>
      </w:r>
      <w:r>
        <w:rPr>
          <w:rFonts w:eastAsiaTheme="minorEastAsia"/>
          <w:lang w:val="en-US" w:eastAsia="zh-CN"/>
        </w:rPr>
        <w:t xml:space="preserve"> MBS information</w:t>
      </w:r>
      <w:r w:rsidR="004746F4">
        <w:rPr>
          <w:rFonts w:eastAsiaTheme="minorEastAsia"/>
          <w:lang w:val="en-US" w:eastAsia="zh-CN"/>
        </w:rPr>
        <w:t xml:space="preserve"> in the SMF </w:t>
      </w:r>
      <w:r>
        <w:rPr>
          <w:rFonts w:eastAsiaTheme="minorEastAsia"/>
          <w:lang w:val="en-US" w:eastAsia="zh-CN"/>
        </w:rPr>
        <w:t>related IEs, in our view there are two potential options</w:t>
      </w:r>
      <w:r w:rsidR="00565B93">
        <w:rPr>
          <w:rFonts w:eastAsiaTheme="minorEastAsia"/>
          <w:lang w:val="en-US" w:eastAsia="zh-CN"/>
        </w:rPr>
        <w:t>:</w:t>
      </w:r>
    </w:p>
    <w:p w14:paraId="1F07E671" w14:textId="3CF9E761" w:rsidR="00E2205B" w:rsidRPr="002E29FA" w:rsidRDefault="00E2205B" w:rsidP="00565B93">
      <w:pPr>
        <w:rPr>
          <w:rFonts w:eastAsiaTheme="minorEastAsia"/>
          <w:lang w:eastAsia="zh-CN"/>
        </w:rPr>
      </w:pPr>
      <w:r w:rsidRPr="002E29FA">
        <w:rPr>
          <w:rFonts w:eastAsiaTheme="minorEastAsia"/>
          <w:lang w:eastAsia="zh-CN"/>
        </w:rPr>
        <w:t>Option 1: Introduce MBS Session List in the PDU Session level</w:t>
      </w:r>
    </w:p>
    <w:p w14:paraId="0D20321A" w14:textId="77777777" w:rsidR="00E2205B" w:rsidRDefault="00E2205B" w:rsidP="00E2205B">
      <w:pPr>
        <w:ind w:left="284"/>
        <w:rPr>
          <w:rFonts w:eastAsiaTheme="minorEastAsia"/>
          <w:lang w:val="en-US" w:eastAsia="zh-CN"/>
        </w:rPr>
      </w:pPr>
      <w:r>
        <w:rPr>
          <w:rFonts w:eastAsiaTheme="minorEastAsia"/>
          <w:lang w:val="en-US" w:eastAsia="zh-CN"/>
        </w:rPr>
        <w:t xml:space="preserve">In this option, for one PDU Session, there will be an optional list of MBS Session information added, and for each of the MBS Session, there will be a list of MBS </w:t>
      </w:r>
      <w:proofErr w:type="spellStart"/>
      <w:r>
        <w:rPr>
          <w:rFonts w:eastAsiaTheme="minorEastAsia"/>
          <w:lang w:val="en-US" w:eastAsia="zh-CN"/>
        </w:rPr>
        <w:t>QoS</w:t>
      </w:r>
      <w:proofErr w:type="spellEnd"/>
      <w:r>
        <w:rPr>
          <w:rFonts w:eastAsiaTheme="minorEastAsia"/>
          <w:lang w:val="en-US" w:eastAsia="zh-CN"/>
        </w:rPr>
        <w:t xml:space="preserve"> Flow information, and for each MBS </w:t>
      </w:r>
      <w:proofErr w:type="spellStart"/>
      <w:r>
        <w:rPr>
          <w:rFonts w:eastAsiaTheme="minorEastAsia"/>
          <w:lang w:val="en-US" w:eastAsia="zh-CN"/>
        </w:rPr>
        <w:t>QoS</w:t>
      </w:r>
      <w:proofErr w:type="spellEnd"/>
      <w:r>
        <w:rPr>
          <w:rFonts w:eastAsiaTheme="minorEastAsia"/>
          <w:lang w:val="en-US" w:eastAsia="zh-CN"/>
        </w:rPr>
        <w:t xml:space="preserve"> Flow, the mapped unicast </w:t>
      </w:r>
      <w:proofErr w:type="spellStart"/>
      <w:r>
        <w:rPr>
          <w:rFonts w:eastAsiaTheme="minorEastAsia"/>
          <w:lang w:val="en-US" w:eastAsia="zh-CN"/>
        </w:rPr>
        <w:t>QoS</w:t>
      </w:r>
      <w:proofErr w:type="spellEnd"/>
      <w:r>
        <w:rPr>
          <w:rFonts w:eastAsiaTheme="minorEastAsia"/>
          <w:lang w:val="en-US" w:eastAsia="zh-CN"/>
        </w:rPr>
        <w:t xml:space="preserve"> Flow ID will be indicated.</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2205B" w:rsidRPr="001D2E49" w14:paraId="0FC90B29" w14:textId="77777777" w:rsidTr="002E29FA">
        <w:tc>
          <w:tcPr>
            <w:tcW w:w="2268" w:type="dxa"/>
            <w:tcBorders>
              <w:top w:val="single" w:sz="4" w:space="0" w:color="auto"/>
              <w:left w:val="single" w:sz="4" w:space="0" w:color="auto"/>
              <w:bottom w:val="single" w:sz="4" w:space="0" w:color="auto"/>
              <w:right w:val="single" w:sz="4" w:space="0" w:color="auto"/>
            </w:tcBorders>
          </w:tcPr>
          <w:p w14:paraId="272EDA00" w14:textId="77777777" w:rsidR="00E2205B" w:rsidRPr="004D476C" w:rsidRDefault="00E2205B" w:rsidP="002E29FA">
            <w:pPr>
              <w:pStyle w:val="TAL"/>
              <w:rPr>
                <w:rFonts w:eastAsia="Batang"/>
                <w:b/>
                <w:lang w:eastAsia="ja-JP"/>
              </w:rPr>
            </w:pPr>
            <w:r w:rsidRPr="004D476C">
              <w:rPr>
                <w:rFonts w:eastAsia="Batang"/>
                <w:b/>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4B6E0193" w14:textId="77777777" w:rsidR="00E2205B" w:rsidRPr="004D476C" w:rsidRDefault="00E2205B" w:rsidP="002E29FA">
            <w:pPr>
              <w:pStyle w:val="TAL"/>
              <w:rPr>
                <w:b/>
                <w:lang w:eastAsia="zh-CN"/>
              </w:rPr>
            </w:pPr>
            <w:r w:rsidRPr="004D476C">
              <w:rPr>
                <w:b/>
                <w:lang w:eastAsia="zh-CN"/>
              </w:rPr>
              <w:t>Presence</w:t>
            </w:r>
          </w:p>
        </w:tc>
        <w:tc>
          <w:tcPr>
            <w:tcW w:w="1080" w:type="dxa"/>
            <w:tcBorders>
              <w:top w:val="single" w:sz="4" w:space="0" w:color="auto"/>
              <w:left w:val="single" w:sz="4" w:space="0" w:color="auto"/>
              <w:bottom w:val="single" w:sz="4" w:space="0" w:color="auto"/>
              <w:right w:val="single" w:sz="4" w:space="0" w:color="auto"/>
            </w:tcBorders>
          </w:tcPr>
          <w:p w14:paraId="563F3A7E" w14:textId="77777777" w:rsidR="00E2205B" w:rsidRPr="004D476C" w:rsidRDefault="00E2205B" w:rsidP="002E29FA">
            <w:pPr>
              <w:pStyle w:val="TAL"/>
              <w:rPr>
                <w:b/>
                <w:i/>
                <w:lang w:eastAsia="ja-JP"/>
              </w:rPr>
            </w:pPr>
            <w:r w:rsidRPr="004D476C">
              <w:rPr>
                <w:b/>
                <w:i/>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2B3E8A9" w14:textId="77777777" w:rsidR="00E2205B" w:rsidRPr="004D476C" w:rsidRDefault="00E2205B" w:rsidP="002E29FA">
            <w:pPr>
              <w:pStyle w:val="TAL"/>
              <w:rPr>
                <w:b/>
                <w:lang w:eastAsia="ja-JP"/>
              </w:rPr>
            </w:pPr>
            <w:r w:rsidRPr="004D476C">
              <w:rPr>
                <w:b/>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AF18305" w14:textId="77777777" w:rsidR="00E2205B" w:rsidRPr="004D476C" w:rsidRDefault="00E2205B" w:rsidP="002E29FA">
            <w:pPr>
              <w:pStyle w:val="TAL"/>
              <w:rPr>
                <w:b/>
                <w:lang w:eastAsia="ja-JP"/>
              </w:rPr>
            </w:pPr>
            <w:r w:rsidRPr="004D476C">
              <w:rPr>
                <w:b/>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E3C38AB" w14:textId="77777777" w:rsidR="00E2205B" w:rsidRPr="004D476C" w:rsidRDefault="00E2205B" w:rsidP="002E29FA">
            <w:pPr>
              <w:pStyle w:val="TAL"/>
              <w:rPr>
                <w:b/>
                <w:lang w:eastAsia="ja-JP"/>
              </w:rPr>
            </w:pPr>
            <w:r w:rsidRPr="004D476C">
              <w:rPr>
                <w:b/>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75700DD" w14:textId="77777777" w:rsidR="00E2205B" w:rsidRPr="004D476C" w:rsidRDefault="00E2205B" w:rsidP="002E29FA">
            <w:pPr>
              <w:pStyle w:val="TAL"/>
              <w:rPr>
                <w:b/>
                <w:lang w:eastAsia="ja-JP"/>
              </w:rPr>
            </w:pPr>
            <w:r w:rsidRPr="004D476C">
              <w:rPr>
                <w:b/>
                <w:lang w:eastAsia="ja-JP"/>
              </w:rPr>
              <w:t>Assigned Criticality</w:t>
            </w:r>
          </w:p>
        </w:tc>
      </w:tr>
      <w:tr w:rsidR="00E2205B" w:rsidRPr="001D2E49" w14:paraId="3F622167" w14:textId="77777777" w:rsidTr="00E2205B">
        <w:tc>
          <w:tcPr>
            <w:tcW w:w="2268" w:type="dxa"/>
            <w:tcBorders>
              <w:top w:val="single" w:sz="4" w:space="0" w:color="auto"/>
              <w:left w:val="single" w:sz="4" w:space="0" w:color="auto"/>
              <w:bottom w:val="single" w:sz="4" w:space="0" w:color="auto"/>
              <w:right w:val="single" w:sz="4" w:space="0" w:color="auto"/>
            </w:tcBorders>
          </w:tcPr>
          <w:p w14:paraId="2EBDD473" w14:textId="77777777" w:rsidR="00E2205B" w:rsidRPr="00E2205B" w:rsidRDefault="00E2205B" w:rsidP="002E29FA">
            <w:pPr>
              <w:pStyle w:val="TAL"/>
              <w:rPr>
                <w:rFonts w:eastAsia="Batang"/>
                <w:b/>
                <w:lang w:eastAsia="ja-JP"/>
              </w:rPr>
            </w:pPr>
            <w:r w:rsidRPr="00FE6FA3">
              <w:rPr>
                <w:rFonts w:eastAsia="Batang"/>
                <w:b/>
                <w:highlight w:val="yellow"/>
                <w:lang w:eastAsia="ja-JP"/>
              </w:rPr>
              <w:t>//skip unchanged part</w:t>
            </w:r>
          </w:p>
        </w:tc>
        <w:tc>
          <w:tcPr>
            <w:tcW w:w="1020" w:type="dxa"/>
            <w:tcBorders>
              <w:top w:val="single" w:sz="4" w:space="0" w:color="auto"/>
              <w:left w:val="single" w:sz="4" w:space="0" w:color="auto"/>
              <w:bottom w:val="single" w:sz="4" w:space="0" w:color="auto"/>
              <w:right w:val="single" w:sz="4" w:space="0" w:color="auto"/>
            </w:tcBorders>
          </w:tcPr>
          <w:p w14:paraId="438C0E3A" w14:textId="77777777" w:rsidR="00E2205B" w:rsidRPr="00E2205B" w:rsidRDefault="00E2205B" w:rsidP="002E29F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0AA7BA" w14:textId="77777777" w:rsidR="00E2205B" w:rsidRPr="00E2205B" w:rsidRDefault="00E2205B" w:rsidP="002E29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6D1708D" w14:textId="77777777" w:rsidR="00E2205B" w:rsidRPr="00E2205B" w:rsidRDefault="00E2205B" w:rsidP="002E29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BD78CF1" w14:textId="77777777" w:rsidR="00E2205B" w:rsidRPr="00E2205B" w:rsidRDefault="00E2205B" w:rsidP="002E29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46CA7A" w14:textId="77777777" w:rsidR="00E2205B" w:rsidRPr="00E2205B" w:rsidRDefault="00E2205B" w:rsidP="002E29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D26464" w14:textId="77777777" w:rsidR="00E2205B" w:rsidRPr="00E2205B" w:rsidRDefault="00E2205B" w:rsidP="002E29FA">
            <w:pPr>
              <w:pStyle w:val="TAL"/>
              <w:rPr>
                <w:lang w:eastAsia="ja-JP"/>
              </w:rPr>
            </w:pPr>
          </w:p>
        </w:tc>
      </w:tr>
      <w:tr w:rsidR="004D476C" w:rsidRPr="004D476C" w14:paraId="607A627D" w14:textId="77777777" w:rsidTr="00E2205B">
        <w:tc>
          <w:tcPr>
            <w:tcW w:w="2268" w:type="dxa"/>
            <w:tcBorders>
              <w:top w:val="single" w:sz="4" w:space="0" w:color="auto"/>
              <w:left w:val="single" w:sz="4" w:space="0" w:color="auto"/>
              <w:bottom w:val="single" w:sz="4" w:space="0" w:color="auto"/>
              <w:right w:val="single" w:sz="4" w:space="0" w:color="auto"/>
            </w:tcBorders>
          </w:tcPr>
          <w:p w14:paraId="32A8346D" w14:textId="77777777" w:rsidR="004D476C" w:rsidRPr="00DA56D8" w:rsidRDefault="004D476C" w:rsidP="004D476C">
            <w:pPr>
              <w:keepNext/>
              <w:keepLines/>
              <w:overflowPunct w:val="0"/>
              <w:autoSpaceDE w:val="0"/>
              <w:autoSpaceDN w:val="0"/>
              <w:adjustRightInd w:val="0"/>
              <w:spacing w:after="0"/>
              <w:textAlignment w:val="baseline"/>
              <w:rPr>
                <w:rFonts w:ascii="Arial" w:hAnsi="Arial"/>
                <w:b/>
                <w:color w:val="FF0000"/>
                <w:sz w:val="18"/>
                <w:u w:val="single"/>
                <w:lang w:eastAsia="ja-JP"/>
              </w:rPr>
            </w:pPr>
            <w:r w:rsidRPr="00DA56D8">
              <w:rPr>
                <w:rFonts w:ascii="Arial" w:hAnsi="Arial"/>
                <w:b/>
                <w:color w:val="FF0000"/>
                <w:sz w:val="18"/>
                <w:u w:val="single"/>
                <w:lang w:eastAsia="ja-JP"/>
              </w:rPr>
              <w:t>MBS Session List</w:t>
            </w:r>
          </w:p>
        </w:tc>
        <w:tc>
          <w:tcPr>
            <w:tcW w:w="1020" w:type="dxa"/>
            <w:tcBorders>
              <w:top w:val="single" w:sz="4" w:space="0" w:color="auto"/>
              <w:left w:val="single" w:sz="4" w:space="0" w:color="auto"/>
              <w:bottom w:val="single" w:sz="4" w:space="0" w:color="auto"/>
              <w:right w:val="single" w:sz="4" w:space="0" w:color="auto"/>
            </w:tcBorders>
          </w:tcPr>
          <w:p w14:paraId="79F0026D" w14:textId="77777777" w:rsidR="004D476C" w:rsidRPr="00DA56D8"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0799FEB8" w14:textId="77777777" w:rsidR="004D476C" w:rsidRPr="00DA56D8" w:rsidRDefault="004D476C" w:rsidP="004D476C">
            <w:pPr>
              <w:keepNext/>
              <w:keepLines/>
              <w:overflowPunct w:val="0"/>
              <w:autoSpaceDE w:val="0"/>
              <w:autoSpaceDN w:val="0"/>
              <w:adjustRightInd w:val="0"/>
              <w:spacing w:after="0"/>
              <w:textAlignment w:val="baseline"/>
              <w:rPr>
                <w:rFonts w:ascii="Arial" w:hAnsi="Arial"/>
                <w:i/>
                <w:color w:val="FF0000"/>
                <w:sz w:val="18"/>
                <w:u w:val="single"/>
                <w:lang w:eastAsia="ja-JP"/>
              </w:rPr>
            </w:pPr>
            <w:r w:rsidRPr="00DA56D8">
              <w:rPr>
                <w:rFonts w:ascii="Arial" w:hAnsi="Arial"/>
                <w:i/>
                <w:color w:val="FF0000"/>
                <w:sz w:val="18"/>
                <w:u w:val="single"/>
              </w:rPr>
              <w:t>0..1</w:t>
            </w:r>
          </w:p>
        </w:tc>
        <w:tc>
          <w:tcPr>
            <w:tcW w:w="1587" w:type="dxa"/>
            <w:tcBorders>
              <w:top w:val="single" w:sz="4" w:space="0" w:color="auto"/>
              <w:left w:val="single" w:sz="4" w:space="0" w:color="auto"/>
              <w:bottom w:val="single" w:sz="4" w:space="0" w:color="auto"/>
              <w:right w:val="single" w:sz="4" w:space="0" w:color="auto"/>
            </w:tcBorders>
          </w:tcPr>
          <w:p w14:paraId="39CD9AB5" w14:textId="77777777" w:rsidR="004D476C" w:rsidRPr="00DA56D8" w:rsidRDefault="004D476C" w:rsidP="004D476C">
            <w:pPr>
              <w:pStyle w:val="TAL"/>
              <w:rPr>
                <w:color w:val="FF0000"/>
                <w:u w:val="single"/>
                <w:lang w:eastAsia="ja-JP"/>
              </w:rPr>
            </w:pPr>
          </w:p>
        </w:tc>
        <w:tc>
          <w:tcPr>
            <w:tcW w:w="1757" w:type="dxa"/>
            <w:tcBorders>
              <w:top w:val="single" w:sz="4" w:space="0" w:color="auto"/>
              <w:left w:val="single" w:sz="4" w:space="0" w:color="auto"/>
              <w:bottom w:val="single" w:sz="4" w:space="0" w:color="auto"/>
              <w:right w:val="single" w:sz="4" w:space="0" w:color="auto"/>
            </w:tcBorders>
          </w:tcPr>
          <w:p w14:paraId="1FB4DEA2"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78CDAE43" w14:textId="77777777" w:rsidR="004D476C" w:rsidRPr="00DA56D8" w:rsidRDefault="004D476C" w:rsidP="004D476C">
            <w:pPr>
              <w:pStyle w:val="TAL"/>
              <w:rPr>
                <w:rFonts w:eastAsiaTheme="minorEastAsia"/>
                <w:color w:val="FF0000"/>
                <w:u w:val="single"/>
                <w:lang w:eastAsia="zh-CN"/>
              </w:rPr>
            </w:pPr>
            <w:r w:rsidRPr="00DA56D8">
              <w:rPr>
                <w:rFonts w:eastAsiaTheme="minorEastAsia" w:hint="eastAsia"/>
                <w:color w:val="FF0000"/>
                <w:u w:val="single"/>
                <w:lang w:eastAsia="zh-CN"/>
              </w:rPr>
              <w:t>Y</w:t>
            </w:r>
            <w:r w:rsidRPr="00DA56D8">
              <w:rPr>
                <w:rFonts w:eastAsiaTheme="minorEastAsia"/>
                <w:color w:val="FF0000"/>
                <w:u w:val="single"/>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A33023" w14:textId="77777777" w:rsidR="004D476C" w:rsidRPr="00DA56D8" w:rsidRDefault="004D476C" w:rsidP="004D476C">
            <w:pPr>
              <w:pStyle w:val="TAL"/>
              <w:rPr>
                <w:rFonts w:eastAsiaTheme="minorEastAsia"/>
                <w:color w:val="FF0000"/>
                <w:u w:val="single"/>
                <w:lang w:eastAsia="zh-CN"/>
              </w:rPr>
            </w:pPr>
            <w:r w:rsidRPr="00DA56D8">
              <w:rPr>
                <w:rFonts w:eastAsiaTheme="minorEastAsia" w:hint="eastAsia"/>
                <w:color w:val="FF0000"/>
                <w:u w:val="single"/>
                <w:lang w:eastAsia="zh-CN"/>
              </w:rPr>
              <w:t>i</w:t>
            </w:r>
            <w:r w:rsidRPr="00DA56D8">
              <w:rPr>
                <w:rFonts w:eastAsiaTheme="minorEastAsia"/>
                <w:color w:val="FF0000"/>
                <w:u w:val="single"/>
                <w:lang w:eastAsia="zh-CN"/>
              </w:rPr>
              <w:t>gnore</w:t>
            </w:r>
          </w:p>
        </w:tc>
      </w:tr>
      <w:tr w:rsidR="004D476C" w:rsidRPr="004D476C" w14:paraId="5158746E" w14:textId="77777777" w:rsidTr="00E2205B">
        <w:tc>
          <w:tcPr>
            <w:tcW w:w="2268" w:type="dxa"/>
            <w:tcBorders>
              <w:top w:val="single" w:sz="4" w:space="0" w:color="auto"/>
              <w:left w:val="single" w:sz="4" w:space="0" w:color="auto"/>
              <w:bottom w:val="single" w:sz="4" w:space="0" w:color="auto"/>
              <w:right w:val="single" w:sz="4" w:space="0" w:color="auto"/>
            </w:tcBorders>
          </w:tcPr>
          <w:p w14:paraId="522142F4" w14:textId="77777777" w:rsidR="004D476C" w:rsidRPr="00DA56D8" w:rsidRDefault="004D476C" w:rsidP="004D476C">
            <w:pPr>
              <w:keepNext/>
              <w:keepLines/>
              <w:overflowPunct w:val="0"/>
              <w:autoSpaceDE w:val="0"/>
              <w:autoSpaceDN w:val="0"/>
              <w:adjustRightInd w:val="0"/>
              <w:spacing w:after="0"/>
              <w:ind w:firstLineChars="50" w:firstLine="90"/>
              <w:textAlignment w:val="baseline"/>
              <w:rPr>
                <w:rFonts w:ascii="Arial" w:hAnsi="Arial"/>
                <w:b/>
                <w:color w:val="FF0000"/>
                <w:sz w:val="18"/>
                <w:u w:val="single"/>
                <w:lang w:eastAsia="ja-JP"/>
              </w:rPr>
            </w:pPr>
            <w:r w:rsidRPr="00DA56D8">
              <w:rPr>
                <w:rFonts w:ascii="Arial" w:hAnsi="Arial"/>
                <w:b/>
                <w:color w:val="FF0000"/>
                <w:sz w:val="18"/>
                <w:u w:val="single"/>
                <w:lang w:eastAsia="ja-JP"/>
              </w:rPr>
              <w:t>&gt;MBS Session Item</w:t>
            </w:r>
          </w:p>
        </w:tc>
        <w:tc>
          <w:tcPr>
            <w:tcW w:w="1020" w:type="dxa"/>
            <w:tcBorders>
              <w:top w:val="single" w:sz="4" w:space="0" w:color="auto"/>
              <w:left w:val="single" w:sz="4" w:space="0" w:color="auto"/>
              <w:bottom w:val="single" w:sz="4" w:space="0" w:color="auto"/>
              <w:right w:val="single" w:sz="4" w:space="0" w:color="auto"/>
            </w:tcBorders>
          </w:tcPr>
          <w:p w14:paraId="611279E8" w14:textId="77777777" w:rsidR="004D476C" w:rsidRPr="00DA56D8"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1CDBAF5F" w14:textId="77777777" w:rsidR="004D476C" w:rsidRPr="00DA56D8" w:rsidRDefault="004D476C" w:rsidP="004D476C">
            <w:pPr>
              <w:keepNext/>
              <w:keepLines/>
              <w:overflowPunct w:val="0"/>
              <w:autoSpaceDE w:val="0"/>
              <w:autoSpaceDN w:val="0"/>
              <w:adjustRightInd w:val="0"/>
              <w:spacing w:after="0"/>
              <w:textAlignment w:val="baseline"/>
              <w:rPr>
                <w:rFonts w:ascii="Arial" w:hAnsi="Arial"/>
                <w:i/>
                <w:color w:val="FF0000"/>
                <w:sz w:val="18"/>
                <w:u w:val="single"/>
                <w:lang w:eastAsia="ja-JP"/>
              </w:rPr>
            </w:pPr>
            <w:r w:rsidRPr="00DA56D8">
              <w:rPr>
                <w:rFonts w:ascii="Arial" w:hAnsi="Arial"/>
                <w:bCs/>
                <w:i/>
                <w:color w:val="FF0000"/>
                <w:sz w:val="18"/>
                <w:u w:val="single"/>
                <w:lang w:eastAsia="ja-JP"/>
              </w:rPr>
              <w:t>1..&lt;</w:t>
            </w:r>
            <w:proofErr w:type="spellStart"/>
            <w:r w:rsidRPr="00DA56D8">
              <w:rPr>
                <w:rFonts w:ascii="Arial" w:hAnsi="Arial"/>
                <w:bCs/>
                <w:i/>
                <w:color w:val="FF0000"/>
                <w:sz w:val="18"/>
                <w:u w:val="single"/>
                <w:lang w:eastAsia="ja-JP"/>
              </w:rPr>
              <w:t>maxnoofMBSSessions</w:t>
            </w:r>
            <w:proofErr w:type="spellEnd"/>
            <w:r w:rsidRPr="00DA56D8">
              <w:rPr>
                <w:rFonts w:ascii="Arial" w:hAnsi="Arial"/>
                <w:bCs/>
                <w:i/>
                <w:color w:val="FF0000"/>
                <w:sz w:val="18"/>
                <w:u w:val="single"/>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32E38D2E" w14:textId="77777777" w:rsidR="004D476C" w:rsidRPr="00DA56D8" w:rsidRDefault="004D476C" w:rsidP="004D476C">
            <w:pPr>
              <w:pStyle w:val="TAL"/>
              <w:rPr>
                <w:color w:val="FF0000"/>
                <w:u w:val="single"/>
                <w:lang w:eastAsia="ja-JP"/>
              </w:rPr>
            </w:pPr>
          </w:p>
        </w:tc>
        <w:tc>
          <w:tcPr>
            <w:tcW w:w="1757" w:type="dxa"/>
            <w:tcBorders>
              <w:top w:val="single" w:sz="4" w:space="0" w:color="auto"/>
              <w:left w:val="single" w:sz="4" w:space="0" w:color="auto"/>
              <w:bottom w:val="single" w:sz="4" w:space="0" w:color="auto"/>
              <w:right w:val="single" w:sz="4" w:space="0" w:color="auto"/>
            </w:tcBorders>
          </w:tcPr>
          <w:p w14:paraId="5EABE3FE"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03566FA7"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26060E1F" w14:textId="77777777" w:rsidR="004D476C" w:rsidRPr="00DA56D8" w:rsidRDefault="004D476C" w:rsidP="004D476C">
            <w:pPr>
              <w:pStyle w:val="TAL"/>
              <w:rPr>
                <w:color w:val="FF0000"/>
                <w:u w:val="single"/>
                <w:lang w:eastAsia="ja-JP"/>
              </w:rPr>
            </w:pPr>
          </w:p>
        </w:tc>
      </w:tr>
      <w:tr w:rsidR="004D476C" w:rsidRPr="004D476C" w14:paraId="526119EC" w14:textId="77777777" w:rsidTr="00DA56D8">
        <w:trPr>
          <w:trHeight w:val="389"/>
        </w:trPr>
        <w:tc>
          <w:tcPr>
            <w:tcW w:w="2268" w:type="dxa"/>
            <w:tcBorders>
              <w:top w:val="single" w:sz="4" w:space="0" w:color="auto"/>
              <w:left w:val="single" w:sz="4" w:space="0" w:color="auto"/>
              <w:bottom w:val="single" w:sz="4" w:space="0" w:color="auto"/>
              <w:right w:val="single" w:sz="4" w:space="0" w:color="auto"/>
            </w:tcBorders>
          </w:tcPr>
          <w:p w14:paraId="49779081" w14:textId="77777777" w:rsidR="004D476C" w:rsidRPr="00DA56D8" w:rsidRDefault="004D476C" w:rsidP="004D476C">
            <w:pPr>
              <w:keepNext/>
              <w:keepLines/>
              <w:overflowPunct w:val="0"/>
              <w:autoSpaceDE w:val="0"/>
              <w:autoSpaceDN w:val="0"/>
              <w:adjustRightInd w:val="0"/>
              <w:spacing w:after="0"/>
              <w:ind w:firstLineChars="100" w:firstLine="180"/>
              <w:textAlignment w:val="baseline"/>
              <w:rPr>
                <w:rFonts w:ascii="Arial" w:hAnsi="Arial"/>
                <w:color w:val="FF0000"/>
                <w:sz w:val="18"/>
                <w:u w:val="single"/>
                <w:lang w:eastAsia="ja-JP"/>
              </w:rPr>
            </w:pPr>
            <w:r w:rsidRPr="00DA56D8">
              <w:rPr>
                <w:rFonts w:ascii="Arial" w:hAnsi="Arial"/>
                <w:color w:val="FF0000"/>
                <w:sz w:val="18"/>
                <w:u w:val="single"/>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0AEF77F6" w14:textId="77777777" w:rsidR="004D476C" w:rsidRPr="00DA56D8"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r w:rsidRPr="00DA56D8">
              <w:rPr>
                <w:rFonts w:ascii="Arial" w:eastAsia="Batang" w:hAnsi="Arial"/>
                <w:color w:val="FF0000"/>
                <w:sz w:val="18"/>
                <w:u w:val="single"/>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D9DCB4" w14:textId="77777777" w:rsidR="004D476C" w:rsidRPr="00DA56D8"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p>
        </w:tc>
        <w:tc>
          <w:tcPr>
            <w:tcW w:w="1587" w:type="dxa"/>
            <w:tcBorders>
              <w:top w:val="single" w:sz="4" w:space="0" w:color="auto"/>
              <w:left w:val="single" w:sz="4" w:space="0" w:color="auto"/>
              <w:bottom w:val="single" w:sz="4" w:space="0" w:color="auto"/>
              <w:right w:val="single" w:sz="4" w:space="0" w:color="auto"/>
            </w:tcBorders>
          </w:tcPr>
          <w:p w14:paraId="03F4B20C" w14:textId="77777777" w:rsidR="004D476C" w:rsidRPr="00DA56D8" w:rsidRDefault="00DA56D8" w:rsidP="004D476C">
            <w:pPr>
              <w:pStyle w:val="TAL"/>
              <w:rPr>
                <w:rFonts w:eastAsiaTheme="minorEastAsia"/>
                <w:color w:val="FF0000"/>
                <w:u w:val="single"/>
                <w:lang w:eastAsia="zh-CN"/>
              </w:rPr>
            </w:pPr>
            <w:r w:rsidRPr="00DA56D8">
              <w:rPr>
                <w:rFonts w:eastAsiaTheme="minorEastAsia" w:hint="eastAsia"/>
                <w:color w:val="FF0000"/>
                <w:u w:val="single"/>
                <w:lang w:eastAsia="zh-CN"/>
              </w:rPr>
              <w:t>F</w:t>
            </w:r>
            <w:r w:rsidRPr="00DA56D8">
              <w:rPr>
                <w:rFonts w:eastAsiaTheme="minorEastAsia"/>
                <w:color w:val="FF0000"/>
                <w:u w:val="single"/>
                <w:lang w:eastAsia="zh-CN"/>
              </w:rPr>
              <w:t>FS</w:t>
            </w:r>
          </w:p>
        </w:tc>
        <w:tc>
          <w:tcPr>
            <w:tcW w:w="1757" w:type="dxa"/>
            <w:tcBorders>
              <w:top w:val="single" w:sz="4" w:space="0" w:color="auto"/>
              <w:left w:val="single" w:sz="4" w:space="0" w:color="auto"/>
              <w:bottom w:val="single" w:sz="4" w:space="0" w:color="auto"/>
              <w:right w:val="single" w:sz="4" w:space="0" w:color="auto"/>
            </w:tcBorders>
          </w:tcPr>
          <w:p w14:paraId="5D5F22DE"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25C97471"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3C84EC11" w14:textId="77777777" w:rsidR="004D476C" w:rsidRPr="00DA56D8" w:rsidRDefault="004D476C" w:rsidP="004D476C">
            <w:pPr>
              <w:pStyle w:val="TAL"/>
              <w:rPr>
                <w:color w:val="FF0000"/>
                <w:u w:val="single"/>
                <w:lang w:eastAsia="ja-JP"/>
              </w:rPr>
            </w:pPr>
          </w:p>
        </w:tc>
      </w:tr>
      <w:tr w:rsidR="004D476C" w:rsidRPr="004D476C" w14:paraId="0273996D" w14:textId="77777777" w:rsidTr="00E2205B">
        <w:tc>
          <w:tcPr>
            <w:tcW w:w="2268" w:type="dxa"/>
            <w:tcBorders>
              <w:top w:val="single" w:sz="4" w:space="0" w:color="auto"/>
              <w:left w:val="single" w:sz="4" w:space="0" w:color="auto"/>
              <w:bottom w:val="single" w:sz="4" w:space="0" w:color="auto"/>
              <w:right w:val="single" w:sz="4" w:space="0" w:color="auto"/>
            </w:tcBorders>
          </w:tcPr>
          <w:p w14:paraId="722C5317" w14:textId="5BAD203F" w:rsidR="004D476C" w:rsidRPr="00DA56D8" w:rsidRDefault="004D476C" w:rsidP="00FE3344">
            <w:pPr>
              <w:keepNext/>
              <w:keepLines/>
              <w:overflowPunct w:val="0"/>
              <w:autoSpaceDE w:val="0"/>
              <w:autoSpaceDN w:val="0"/>
              <w:adjustRightInd w:val="0"/>
              <w:spacing w:after="0"/>
              <w:ind w:firstLineChars="100" w:firstLine="180"/>
              <w:textAlignment w:val="baseline"/>
              <w:rPr>
                <w:rFonts w:ascii="Arial" w:hAnsi="Arial"/>
                <w:color w:val="FF0000"/>
                <w:sz w:val="18"/>
                <w:u w:val="single"/>
                <w:lang w:eastAsia="ja-JP"/>
              </w:rPr>
            </w:pPr>
            <w:r w:rsidRPr="00DA56D8">
              <w:rPr>
                <w:rFonts w:ascii="Arial" w:hAnsi="Arial"/>
                <w:color w:val="FF0000"/>
                <w:sz w:val="18"/>
                <w:u w:val="single"/>
                <w:lang w:eastAsia="ja-JP"/>
              </w:rPr>
              <w:t xml:space="preserve">&gt;&gt;MBS </w:t>
            </w:r>
            <w:proofErr w:type="spellStart"/>
            <w:r w:rsidRPr="00DA56D8">
              <w:rPr>
                <w:rFonts w:ascii="Arial" w:hAnsi="Arial"/>
                <w:color w:val="FF0000"/>
                <w:sz w:val="18"/>
                <w:u w:val="single"/>
                <w:lang w:eastAsia="ja-JP"/>
              </w:rPr>
              <w:t>QoS</w:t>
            </w:r>
            <w:proofErr w:type="spellEnd"/>
            <w:r w:rsidRPr="00DA56D8">
              <w:rPr>
                <w:rFonts w:ascii="Arial" w:hAnsi="Arial"/>
                <w:color w:val="FF0000"/>
                <w:sz w:val="18"/>
                <w:u w:val="single"/>
                <w:lang w:eastAsia="ja-JP"/>
              </w:rPr>
              <w:t xml:space="preserve"> Flow Add or Modify Request List</w:t>
            </w:r>
          </w:p>
        </w:tc>
        <w:tc>
          <w:tcPr>
            <w:tcW w:w="1020" w:type="dxa"/>
            <w:tcBorders>
              <w:top w:val="single" w:sz="4" w:space="0" w:color="auto"/>
              <w:left w:val="single" w:sz="4" w:space="0" w:color="auto"/>
              <w:bottom w:val="single" w:sz="4" w:space="0" w:color="auto"/>
              <w:right w:val="single" w:sz="4" w:space="0" w:color="auto"/>
            </w:tcBorders>
          </w:tcPr>
          <w:p w14:paraId="297C89D3" w14:textId="77777777" w:rsidR="004D476C" w:rsidRPr="00C97B6C"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29C02FDB" w14:textId="77777777" w:rsidR="004D476C" w:rsidRPr="00DA56D8" w:rsidRDefault="00DA56D8" w:rsidP="004D476C">
            <w:pPr>
              <w:keepNext/>
              <w:keepLines/>
              <w:overflowPunct w:val="0"/>
              <w:autoSpaceDE w:val="0"/>
              <w:autoSpaceDN w:val="0"/>
              <w:adjustRightInd w:val="0"/>
              <w:spacing w:after="0"/>
              <w:textAlignment w:val="baseline"/>
              <w:rPr>
                <w:rFonts w:ascii="Arial" w:eastAsiaTheme="minorEastAsia" w:hAnsi="Arial"/>
                <w:i/>
                <w:color w:val="FF0000"/>
                <w:sz w:val="18"/>
                <w:u w:val="single"/>
                <w:lang w:eastAsia="zh-CN"/>
              </w:rPr>
            </w:pPr>
            <w:r w:rsidRPr="00DA56D8">
              <w:rPr>
                <w:rFonts w:ascii="Arial" w:eastAsiaTheme="minorEastAsia" w:hAnsi="Arial" w:hint="eastAsia"/>
                <w:i/>
                <w:color w:val="FF0000"/>
                <w:sz w:val="18"/>
                <w:u w:val="single"/>
                <w:lang w:eastAsia="zh-CN"/>
              </w:rPr>
              <w:t>0</w:t>
            </w:r>
            <w:r w:rsidRPr="00DA56D8">
              <w:rPr>
                <w:rFonts w:ascii="Arial" w:eastAsiaTheme="minorEastAsia" w:hAnsi="Arial"/>
                <w:i/>
                <w:color w:val="FF0000"/>
                <w:sz w:val="18"/>
                <w:u w:val="single"/>
                <w:lang w:eastAsia="zh-CN"/>
              </w:rPr>
              <w:t>..1</w:t>
            </w:r>
          </w:p>
        </w:tc>
        <w:tc>
          <w:tcPr>
            <w:tcW w:w="1587" w:type="dxa"/>
            <w:tcBorders>
              <w:top w:val="single" w:sz="4" w:space="0" w:color="auto"/>
              <w:left w:val="single" w:sz="4" w:space="0" w:color="auto"/>
              <w:bottom w:val="single" w:sz="4" w:space="0" w:color="auto"/>
              <w:right w:val="single" w:sz="4" w:space="0" w:color="auto"/>
            </w:tcBorders>
          </w:tcPr>
          <w:p w14:paraId="4CF8B3FB" w14:textId="77777777" w:rsidR="004D476C" w:rsidRPr="00DA56D8" w:rsidRDefault="004D476C" w:rsidP="004D476C">
            <w:pPr>
              <w:pStyle w:val="TAL"/>
              <w:rPr>
                <w:color w:val="FF0000"/>
                <w:u w:val="single"/>
                <w:lang w:eastAsia="ja-JP"/>
              </w:rPr>
            </w:pPr>
          </w:p>
        </w:tc>
        <w:tc>
          <w:tcPr>
            <w:tcW w:w="1757" w:type="dxa"/>
            <w:tcBorders>
              <w:top w:val="single" w:sz="4" w:space="0" w:color="auto"/>
              <w:left w:val="single" w:sz="4" w:space="0" w:color="auto"/>
              <w:bottom w:val="single" w:sz="4" w:space="0" w:color="auto"/>
              <w:right w:val="single" w:sz="4" w:space="0" w:color="auto"/>
            </w:tcBorders>
          </w:tcPr>
          <w:p w14:paraId="7C1D92B3"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1591DA29"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176B178F" w14:textId="77777777" w:rsidR="004D476C" w:rsidRPr="00DA56D8" w:rsidRDefault="004D476C" w:rsidP="004D476C">
            <w:pPr>
              <w:pStyle w:val="TAL"/>
              <w:rPr>
                <w:color w:val="FF0000"/>
                <w:u w:val="single"/>
                <w:lang w:eastAsia="ja-JP"/>
              </w:rPr>
            </w:pPr>
          </w:p>
        </w:tc>
      </w:tr>
      <w:tr w:rsidR="004D476C" w:rsidRPr="004D476C" w14:paraId="059E9D04" w14:textId="77777777" w:rsidTr="00E2205B">
        <w:tc>
          <w:tcPr>
            <w:tcW w:w="2268" w:type="dxa"/>
            <w:tcBorders>
              <w:top w:val="single" w:sz="4" w:space="0" w:color="auto"/>
              <w:left w:val="single" w:sz="4" w:space="0" w:color="auto"/>
              <w:bottom w:val="single" w:sz="4" w:space="0" w:color="auto"/>
              <w:right w:val="single" w:sz="4" w:space="0" w:color="auto"/>
            </w:tcBorders>
          </w:tcPr>
          <w:p w14:paraId="27D1A139" w14:textId="1BBAFCDC" w:rsidR="004D476C" w:rsidRPr="00DA56D8" w:rsidRDefault="004D476C" w:rsidP="00FE3344">
            <w:pPr>
              <w:keepNext/>
              <w:keepLines/>
              <w:overflowPunct w:val="0"/>
              <w:autoSpaceDE w:val="0"/>
              <w:autoSpaceDN w:val="0"/>
              <w:adjustRightInd w:val="0"/>
              <w:spacing w:after="0"/>
              <w:ind w:leftChars="159" w:left="435" w:hangingChars="65" w:hanging="117"/>
              <w:textAlignment w:val="baseline"/>
              <w:rPr>
                <w:rFonts w:ascii="Arial" w:hAnsi="Arial"/>
                <w:color w:val="FF0000"/>
                <w:sz w:val="18"/>
                <w:u w:val="single"/>
                <w:lang w:eastAsia="ja-JP"/>
              </w:rPr>
            </w:pPr>
            <w:r w:rsidRPr="00DA56D8">
              <w:rPr>
                <w:rFonts w:ascii="Arial" w:hAnsi="Arial"/>
                <w:color w:val="FF0000"/>
                <w:sz w:val="18"/>
                <w:u w:val="single"/>
                <w:lang w:eastAsia="ja-JP"/>
              </w:rPr>
              <w:t xml:space="preserve">&gt;&gt;&gt;MBS </w:t>
            </w:r>
            <w:proofErr w:type="spellStart"/>
            <w:r w:rsidRPr="00DA56D8">
              <w:rPr>
                <w:rFonts w:ascii="Arial" w:hAnsi="Arial"/>
                <w:color w:val="FF0000"/>
                <w:sz w:val="18"/>
                <w:u w:val="single"/>
                <w:lang w:eastAsia="ja-JP"/>
              </w:rPr>
              <w:t>QoS</w:t>
            </w:r>
            <w:proofErr w:type="spellEnd"/>
            <w:r w:rsidRPr="00DA56D8">
              <w:rPr>
                <w:rFonts w:ascii="Arial" w:hAnsi="Arial"/>
                <w:color w:val="FF0000"/>
                <w:sz w:val="18"/>
                <w:u w:val="single"/>
                <w:lang w:eastAsia="ja-JP"/>
              </w:rPr>
              <w:t xml:space="preserve"> Flow add or Modify Request Item </w:t>
            </w:r>
          </w:p>
        </w:tc>
        <w:tc>
          <w:tcPr>
            <w:tcW w:w="1020" w:type="dxa"/>
            <w:tcBorders>
              <w:top w:val="single" w:sz="4" w:space="0" w:color="auto"/>
              <w:left w:val="single" w:sz="4" w:space="0" w:color="auto"/>
              <w:bottom w:val="single" w:sz="4" w:space="0" w:color="auto"/>
              <w:right w:val="single" w:sz="4" w:space="0" w:color="auto"/>
            </w:tcBorders>
          </w:tcPr>
          <w:p w14:paraId="3022CB25" w14:textId="77777777" w:rsidR="004D476C" w:rsidRPr="00DA56D8"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r w:rsidRPr="00DA56D8">
              <w:rPr>
                <w:rFonts w:ascii="Arial" w:eastAsia="Batang" w:hAnsi="Arial"/>
                <w:color w:val="FF0000"/>
                <w:sz w:val="18"/>
                <w:u w:val="single"/>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D82734" w14:textId="77777777" w:rsidR="004D476C" w:rsidRPr="00AE5ACE" w:rsidRDefault="00AE5ACE" w:rsidP="00AE5ACE">
            <w:pPr>
              <w:keepNext/>
              <w:keepLines/>
              <w:overflowPunct w:val="0"/>
              <w:autoSpaceDE w:val="0"/>
              <w:autoSpaceDN w:val="0"/>
              <w:adjustRightInd w:val="0"/>
              <w:spacing w:after="0"/>
              <w:textAlignment w:val="baseline"/>
              <w:rPr>
                <w:rFonts w:ascii="Arial" w:eastAsiaTheme="minorEastAsia" w:hAnsi="Arial"/>
                <w:i/>
                <w:color w:val="FF0000"/>
                <w:sz w:val="18"/>
                <w:u w:val="single"/>
                <w:lang w:eastAsia="zh-CN"/>
              </w:rPr>
            </w:pPr>
            <w:r>
              <w:rPr>
                <w:rFonts w:ascii="Arial" w:eastAsiaTheme="minorEastAsia" w:hAnsi="Arial"/>
                <w:i/>
                <w:color w:val="FF0000"/>
                <w:sz w:val="18"/>
                <w:u w:val="single"/>
                <w:lang w:eastAsia="zh-CN"/>
              </w:rPr>
              <w:t>1..</w:t>
            </w:r>
            <w:r w:rsidRPr="00AE5ACE">
              <w:rPr>
                <w:rFonts w:ascii="Arial" w:eastAsiaTheme="minorEastAsia" w:hAnsi="Arial" w:hint="eastAsia"/>
                <w:i/>
                <w:color w:val="FF0000"/>
                <w:sz w:val="18"/>
                <w:u w:val="single"/>
                <w:lang w:eastAsia="zh-CN"/>
              </w:rPr>
              <w:t>&lt;</w:t>
            </w:r>
            <w:proofErr w:type="spellStart"/>
            <w:r>
              <w:rPr>
                <w:rFonts w:ascii="Arial" w:eastAsiaTheme="minorEastAsia" w:hAnsi="Arial"/>
                <w:i/>
                <w:color w:val="FF0000"/>
                <w:sz w:val="18"/>
                <w:u w:val="single"/>
                <w:lang w:eastAsia="zh-CN"/>
              </w:rPr>
              <w:t>maxnoofMBSQoSflows</w:t>
            </w:r>
            <w:proofErr w:type="spellEnd"/>
            <w:r w:rsidRPr="00AE5ACE">
              <w:rPr>
                <w:rFonts w:ascii="Arial" w:eastAsiaTheme="minorEastAsia" w:hAnsi="Arial"/>
                <w:i/>
                <w:color w:val="FF0000"/>
                <w:sz w:val="18"/>
                <w:u w:val="single"/>
                <w:lang w:eastAsia="zh-CN"/>
              </w:rPr>
              <w:t>&gt;</w:t>
            </w:r>
          </w:p>
        </w:tc>
        <w:tc>
          <w:tcPr>
            <w:tcW w:w="1587" w:type="dxa"/>
            <w:tcBorders>
              <w:top w:val="single" w:sz="4" w:space="0" w:color="auto"/>
              <w:left w:val="single" w:sz="4" w:space="0" w:color="auto"/>
              <w:bottom w:val="single" w:sz="4" w:space="0" w:color="auto"/>
              <w:right w:val="single" w:sz="4" w:space="0" w:color="auto"/>
            </w:tcBorders>
          </w:tcPr>
          <w:p w14:paraId="1C64CAC9" w14:textId="77777777" w:rsidR="004D476C" w:rsidRPr="00DA56D8" w:rsidRDefault="004D476C" w:rsidP="004D476C">
            <w:pPr>
              <w:pStyle w:val="TAL"/>
              <w:rPr>
                <w:color w:val="FF0000"/>
                <w:u w:val="single"/>
                <w:lang w:eastAsia="ja-JP"/>
              </w:rPr>
            </w:pPr>
          </w:p>
        </w:tc>
        <w:tc>
          <w:tcPr>
            <w:tcW w:w="1757" w:type="dxa"/>
            <w:tcBorders>
              <w:top w:val="single" w:sz="4" w:space="0" w:color="auto"/>
              <w:left w:val="single" w:sz="4" w:space="0" w:color="auto"/>
              <w:bottom w:val="single" w:sz="4" w:space="0" w:color="auto"/>
              <w:right w:val="single" w:sz="4" w:space="0" w:color="auto"/>
            </w:tcBorders>
          </w:tcPr>
          <w:p w14:paraId="61C45324"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43B668EA"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47E3B4DF" w14:textId="77777777" w:rsidR="004D476C" w:rsidRPr="00DA56D8" w:rsidRDefault="004D476C" w:rsidP="004D476C">
            <w:pPr>
              <w:pStyle w:val="TAL"/>
              <w:rPr>
                <w:color w:val="FF0000"/>
                <w:u w:val="single"/>
                <w:lang w:eastAsia="ja-JP"/>
              </w:rPr>
            </w:pPr>
          </w:p>
        </w:tc>
      </w:tr>
      <w:tr w:rsidR="004D476C" w:rsidRPr="004D476C" w14:paraId="65BF1178" w14:textId="77777777" w:rsidTr="00E2205B">
        <w:tc>
          <w:tcPr>
            <w:tcW w:w="2268" w:type="dxa"/>
            <w:tcBorders>
              <w:top w:val="single" w:sz="4" w:space="0" w:color="auto"/>
              <w:left w:val="single" w:sz="4" w:space="0" w:color="auto"/>
              <w:bottom w:val="single" w:sz="4" w:space="0" w:color="auto"/>
              <w:right w:val="single" w:sz="4" w:space="0" w:color="auto"/>
            </w:tcBorders>
          </w:tcPr>
          <w:p w14:paraId="30FA594D" w14:textId="6F8353F1" w:rsidR="004D476C" w:rsidRPr="00DA56D8" w:rsidRDefault="004D476C" w:rsidP="00C97B6C">
            <w:pPr>
              <w:keepNext/>
              <w:keepLines/>
              <w:overflowPunct w:val="0"/>
              <w:autoSpaceDE w:val="0"/>
              <w:autoSpaceDN w:val="0"/>
              <w:adjustRightInd w:val="0"/>
              <w:spacing w:after="0"/>
              <w:ind w:leftChars="300" w:left="601" w:hanging="1"/>
              <w:textAlignment w:val="baseline"/>
              <w:rPr>
                <w:rFonts w:ascii="Arial" w:hAnsi="Arial"/>
                <w:color w:val="FF0000"/>
                <w:sz w:val="18"/>
                <w:u w:val="single"/>
                <w:lang w:eastAsia="ja-JP"/>
              </w:rPr>
            </w:pPr>
            <w:r w:rsidRPr="00DA56D8">
              <w:rPr>
                <w:rFonts w:ascii="Arial" w:hAnsi="Arial"/>
                <w:color w:val="FF0000"/>
                <w:sz w:val="18"/>
                <w:u w:val="single"/>
                <w:lang w:eastAsia="ja-JP"/>
              </w:rPr>
              <w:t xml:space="preserve">&gt;&gt;&gt;&gt;MBS </w:t>
            </w:r>
            <w:proofErr w:type="spellStart"/>
            <w:r w:rsidRPr="00DA56D8">
              <w:rPr>
                <w:rFonts w:ascii="Arial" w:hAnsi="Arial"/>
                <w:color w:val="FF0000"/>
                <w:sz w:val="18"/>
                <w:u w:val="single"/>
                <w:lang w:eastAsia="ja-JP"/>
              </w:rPr>
              <w:t>QoS</w:t>
            </w:r>
            <w:proofErr w:type="spellEnd"/>
            <w:r w:rsidRPr="00DA56D8">
              <w:rPr>
                <w:rFonts w:ascii="Arial" w:hAnsi="Arial"/>
                <w:color w:val="FF0000"/>
                <w:sz w:val="18"/>
                <w:u w:val="single"/>
                <w:lang w:eastAsia="ja-JP"/>
              </w:rPr>
              <w:t xml:space="preserve"> Flow Identifier</w:t>
            </w:r>
          </w:p>
        </w:tc>
        <w:tc>
          <w:tcPr>
            <w:tcW w:w="1020" w:type="dxa"/>
            <w:tcBorders>
              <w:top w:val="single" w:sz="4" w:space="0" w:color="auto"/>
              <w:left w:val="single" w:sz="4" w:space="0" w:color="auto"/>
              <w:bottom w:val="single" w:sz="4" w:space="0" w:color="auto"/>
              <w:right w:val="single" w:sz="4" w:space="0" w:color="auto"/>
            </w:tcBorders>
          </w:tcPr>
          <w:p w14:paraId="0F40B751" w14:textId="77777777" w:rsidR="004D476C" w:rsidRPr="00DA56D8"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r w:rsidRPr="00DA56D8">
              <w:rPr>
                <w:rFonts w:ascii="Arial" w:eastAsia="Batang" w:hAnsi="Arial"/>
                <w:color w:val="FF0000"/>
                <w:sz w:val="18"/>
                <w:u w:val="single"/>
                <w:lang w:eastAsia="ja-JP"/>
              </w:rPr>
              <w:t>Ｍ</w:t>
            </w:r>
          </w:p>
        </w:tc>
        <w:tc>
          <w:tcPr>
            <w:tcW w:w="1080" w:type="dxa"/>
            <w:tcBorders>
              <w:top w:val="single" w:sz="4" w:space="0" w:color="auto"/>
              <w:left w:val="single" w:sz="4" w:space="0" w:color="auto"/>
              <w:bottom w:val="single" w:sz="4" w:space="0" w:color="auto"/>
              <w:right w:val="single" w:sz="4" w:space="0" w:color="auto"/>
            </w:tcBorders>
          </w:tcPr>
          <w:p w14:paraId="40C557D2" w14:textId="77777777" w:rsidR="004D476C" w:rsidRPr="00DA56D8" w:rsidRDefault="004D476C" w:rsidP="004D476C">
            <w:pPr>
              <w:keepNext/>
              <w:keepLines/>
              <w:overflowPunct w:val="0"/>
              <w:autoSpaceDE w:val="0"/>
              <w:autoSpaceDN w:val="0"/>
              <w:adjustRightInd w:val="0"/>
              <w:spacing w:after="0"/>
              <w:textAlignment w:val="baseline"/>
              <w:rPr>
                <w:rFonts w:ascii="Arial" w:hAnsi="Arial"/>
                <w:i/>
                <w:color w:val="FF0000"/>
                <w:sz w:val="18"/>
                <w:u w:val="single"/>
                <w:lang w:eastAsia="ja-JP"/>
              </w:rPr>
            </w:pPr>
          </w:p>
        </w:tc>
        <w:tc>
          <w:tcPr>
            <w:tcW w:w="1587" w:type="dxa"/>
            <w:tcBorders>
              <w:top w:val="single" w:sz="4" w:space="0" w:color="auto"/>
              <w:left w:val="single" w:sz="4" w:space="0" w:color="auto"/>
              <w:bottom w:val="single" w:sz="4" w:space="0" w:color="auto"/>
              <w:right w:val="single" w:sz="4" w:space="0" w:color="auto"/>
            </w:tcBorders>
          </w:tcPr>
          <w:p w14:paraId="6DC6F25F" w14:textId="77777777" w:rsidR="004D476C" w:rsidRPr="00DA56D8" w:rsidRDefault="00DA56D8" w:rsidP="004D476C">
            <w:pPr>
              <w:pStyle w:val="TAL"/>
              <w:rPr>
                <w:color w:val="FF0000"/>
                <w:u w:val="single"/>
                <w:lang w:eastAsia="ja-JP"/>
              </w:rPr>
            </w:pPr>
            <w:r w:rsidRPr="00DA56D8">
              <w:rPr>
                <w:rFonts w:eastAsiaTheme="minorEastAsia" w:hint="eastAsia"/>
                <w:color w:val="FF0000"/>
                <w:u w:val="single"/>
                <w:lang w:eastAsia="zh-CN"/>
              </w:rPr>
              <w:t>9</w:t>
            </w:r>
            <w:r w:rsidRPr="00DA56D8">
              <w:rPr>
                <w:rFonts w:eastAsiaTheme="minorEastAsia"/>
                <w:color w:val="FF0000"/>
                <w:u w:val="single"/>
                <w:lang w:eastAsia="zh-CN"/>
              </w:rPr>
              <w:t>.3.1.51</w:t>
            </w:r>
          </w:p>
        </w:tc>
        <w:tc>
          <w:tcPr>
            <w:tcW w:w="1757" w:type="dxa"/>
            <w:tcBorders>
              <w:top w:val="single" w:sz="4" w:space="0" w:color="auto"/>
              <w:left w:val="single" w:sz="4" w:space="0" w:color="auto"/>
              <w:bottom w:val="single" w:sz="4" w:space="0" w:color="auto"/>
              <w:right w:val="single" w:sz="4" w:space="0" w:color="auto"/>
            </w:tcBorders>
          </w:tcPr>
          <w:p w14:paraId="044D139C"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1BF60D22"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49629370" w14:textId="77777777" w:rsidR="004D476C" w:rsidRPr="00DA56D8" w:rsidRDefault="004D476C" w:rsidP="004D476C">
            <w:pPr>
              <w:pStyle w:val="TAL"/>
              <w:rPr>
                <w:color w:val="FF0000"/>
                <w:u w:val="single"/>
                <w:lang w:eastAsia="ja-JP"/>
              </w:rPr>
            </w:pPr>
          </w:p>
        </w:tc>
      </w:tr>
      <w:tr w:rsidR="004D476C" w:rsidRPr="004D476C" w14:paraId="230613CE" w14:textId="77777777" w:rsidTr="00E2205B">
        <w:tc>
          <w:tcPr>
            <w:tcW w:w="2268" w:type="dxa"/>
            <w:tcBorders>
              <w:top w:val="single" w:sz="4" w:space="0" w:color="auto"/>
              <w:left w:val="single" w:sz="4" w:space="0" w:color="auto"/>
              <w:bottom w:val="single" w:sz="4" w:space="0" w:color="auto"/>
              <w:right w:val="single" w:sz="4" w:space="0" w:color="auto"/>
            </w:tcBorders>
          </w:tcPr>
          <w:p w14:paraId="6E0E0401" w14:textId="1C384475" w:rsidR="004D476C" w:rsidRPr="00DA56D8" w:rsidRDefault="004D476C" w:rsidP="00C97B6C">
            <w:pPr>
              <w:keepNext/>
              <w:keepLines/>
              <w:overflowPunct w:val="0"/>
              <w:autoSpaceDE w:val="0"/>
              <w:autoSpaceDN w:val="0"/>
              <w:adjustRightInd w:val="0"/>
              <w:spacing w:after="0"/>
              <w:ind w:leftChars="300" w:left="601" w:hanging="1"/>
              <w:textAlignment w:val="baseline"/>
              <w:rPr>
                <w:rFonts w:ascii="Arial" w:hAnsi="Arial"/>
                <w:color w:val="FF0000"/>
                <w:sz w:val="18"/>
                <w:u w:val="single"/>
                <w:lang w:eastAsia="ja-JP"/>
              </w:rPr>
            </w:pPr>
            <w:r w:rsidRPr="00DA56D8">
              <w:rPr>
                <w:rFonts w:ascii="Arial" w:hAnsi="Arial"/>
                <w:color w:val="FF0000"/>
                <w:sz w:val="18"/>
                <w:u w:val="single"/>
                <w:lang w:eastAsia="ja-JP"/>
              </w:rPr>
              <w:t xml:space="preserve">&gt;&gt;&gt;&gt;MBS </w:t>
            </w:r>
            <w:proofErr w:type="spellStart"/>
            <w:r w:rsidRPr="00DA56D8">
              <w:rPr>
                <w:rFonts w:ascii="Arial" w:hAnsi="Arial"/>
                <w:color w:val="FF0000"/>
                <w:sz w:val="18"/>
                <w:u w:val="single"/>
                <w:lang w:eastAsia="ja-JP"/>
              </w:rPr>
              <w:t>QoS</w:t>
            </w:r>
            <w:proofErr w:type="spellEnd"/>
            <w:r w:rsidRPr="00DA56D8">
              <w:rPr>
                <w:rFonts w:ascii="Arial" w:hAnsi="Arial"/>
                <w:color w:val="FF0000"/>
                <w:sz w:val="18"/>
                <w:u w:val="single"/>
                <w:lang w:eastAsia="ja-JP"/>
              </w:rPr>
              <w:t xml:space="preserve"> Flow Level </w:t>
            </w:r>
            <w:proofErr w:type="spellStart"/>
            <w:r w:rsidRPr="00DA56D8">
              <w:rPr>
                <w:rFonts w:ascii="Arial" w:hAnsi="Arial"/>
                <w:color w:val="FF0000"/>
                <w:sz w:val="18"/>
                <w:u w:val="single"/>
                <w:lang w:eastAsia="ja-JP"/>
              </w:rPr>
              <w:t>QoS</w:t>
            </w:r>
            <w:proofErr w:type="spellEnd"/>
            <w:r w:rsidRPr="00DA56D8">
              <w:rPr>
                <w:rFonts w:ascii="Arial" w:hAnsi="Arial"/>
                <w:color w:val="FF0000"/>
                <w:sz w:val="18"/>
                <w:u w:val="single"/>
                <w:lang w:eastAsia="ja-JP"/>
              </w:rPr>
              <w:t xml:space="preserve"> Parameters</w:t>
            </w:r>
          </w:p>
        </w:tc>
        <w:tc>
          <w:tcPr>
            <w:tcW w:w="1020" w:type="dxa"/>
            <w:tcBorders>
              <w:top w:val="single" w:sz="4" w:space="0" w:color="auto"/>
              <w:left w:val="single" w:sz="4" w:space="0" w:color="auto"/>
              <w:bottom w:val="single" w:sz="4" w:space="0" w:color="auto"/>
              <w:right w:val="single" w:sz="4" w:space="0" w:color="auto"/>
            </w:tcBorders>
          </w:tcPr>
          <w:p w14:paraId="2ABC8B48" w14:textId="77777777" w:rsidR="004D476C" w:rsidRPr="00DA56D8"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r w:rsidRPr="00DA56D8">
              <w:rPr>
                <w:rFonts w:ascii="Arial" w:eastAsia="Batang" w:hAnsi="Arial"/>
                <w:color w:val="FF0000"/>
                <w:sz w:val="18"/>
                <w:u w:val="single"/>
                <w:lang w:eastAsia="ja-JP"/>
              </w:rPr>
              <w:t>Ｏ</w:t>
            </w:r>
          </w:p>
        </w:tc>
        <w:tc>
          <w:tcPr>
            <w:tcW w:w="1080" w:type="dxa"/>
            <w:tcBorders>
              <w:top w:val="single" w:sz="4" w:space="0" w:color="auto"/>
              <w:left w:val="single" w:sz="4" w:space="0" w:color="auto"/>
              <w:bottom w:val="single" w:sz="4" w:space="0" w:color="auto"/>
              <w:right w:val="single" w:sz="4" w:space="0" w:color="auto"/>
            </w:tcBorders>
          </w:tcPr>
          <w:p w14:paraId="1E3818CF" w14:textId="77777777" w:rsidR="004D476C" w:rsidRPr="00DA56D8" w:rsidRDefault="004D476C" w:rsidP="004D476C">
            <w:pPr>
              <w:keepNext/>
              <w:keepLines/>
              <w:overflowPunct w:val="0"/>
              <w:autoSpaceDE w:val="0"/>
              <w:autoSpaceDN w:val="0"/>
              <w:adjustRightInd w:val="0"/>
              <w:spacing w:after="0"/>
              <w:textAlignment w:val="baseline"/>
              <w:rPr>
                <w:rFonts w:ascii="Arial" w:hAnsi="Arial"/>
                <w:i/>
                <w:color w:val="FF0000"/>
                <w:sz w:val="18"/>
                <w:u w:val="single"/>
                <w:lang w:eastAsia="ja-JP"/>
              </w:rPr>
            </w:pPr>
          </w:p>
        </w:tc>
        <w:tc>
          <w:tcPr>
            <w:tcW w:w="1587" w:type="dxa"/>
            <w:tcBorders>
              <w:top w:val="single" w:sz="4" w:space="0" w:color="auto"/>
              <w:left w:val="single" w:sz="4" w:space="0" w:color="auto"/>
              <w:bottom w:val="single" w:sz="4" w:space="0" w:color="auto"/>
              <w:right w:val="single" w:sz="4" w:space="0" w:color="auto"/>
            </w:tcBorders>
          </w:tcPr>
          <w:p w14:paraId="691C73E5" w14:textId="77777777" w:rsidR="004D476C" w:rsidRPr="00DA56D8" w:rsidRDefault="00DA56D8" w:rsidP="004D476C">
            <w:pPr>
              <w:pStyle w:val="TAL"/>
              <w:rPr>
                <w:rFonts w:eastAsiaTheme="minorEastAsia"/>
                <w:color w:val="FF0000"/>
                <w:u w:val="single"/>
                <w:lang w:eastAsia="zh-CN"/>
              </w:rPr>
            </w:pPr>
            <w:r w:rsidRPr="00DA56D8">
              <w:rPr>
                <w:rFonts w:eastAsiaTheme="minorEastAsia" w:hint="eastAsia"/>
                <w:color w:val="FF0000"/>
                <w:u w:val="single"/>
                <w:lang w:eastAsia="zh-CN"/>
              </w:rPr>
              <w:t>9</w:t>
            </w:r>
            <w:r w:rsidRPr="00DA56D8">
              <w:rPr>
                <w:rFonts w:eastAsiaTheme="minorEastAsia"/>
                <w:color w:val="FF0000"/>
                <w:u w:val="single"/>
                <w:lang w:eastAsia="zh-CN"/>
              </w:rPr>
              <w:t>.3.1.12</w:t>
            </w:r>
          </w:p>
        </w:tc>
        <w:tc>
          <w:tcPr>
            <w:tcW w:w="1757" w:type="dxa"/>
            <w:tcBorders>
              <w:top w:val="single" w:sz="4" w:space="0" w:color="auto"/>
              <w:left w:val="single" w:sz="4" w:space="0" w:color="auto"/>
              <w:bottom w:val="single" w:sz="4" w:space="0" w:color="auto"/>
              <w:right w:val="single" w:sz="4" w:space="0" w:color="auto"/>
            </w:tcBorders>
          </w:tcPr>
          <w:p w14:paraId="039708F6"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543F8701"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242B0FB3" w14:textId="77777777" w:rsidR="004D476C" w:rsidRPr="00DA56D8" w:rsidRDefault="004D476C" w:rsidP="004D476C">
            <w:pPr>
              <w:pStyle w:val="TAL"/>
              <w:rPr>
                <w:color w:val="FF0000"/>
                <w:u w:val="single"/>
                <w:lang w:eastAsia="ja-JP"/>
              </w:rPr>
            </w:pPr>
          </w:p>
        </w:tc>
      </w:tr>
      <w:tr w:rsidR="004D476C" w:rsidRPr="004D476C" w14:paraId="43899997" w14:textId="77777777" w:rsidTr="00E2205B">
        <w:tc>
          <w:tcPr>
            <w:tcW w:w="2268" w:type="dxa"/>
            <w:tcBorders>
              <w:top w:val="single" w:sz="4" w:space="0" w:color="auto"/>
              <w:left w:val="single" w:sz="4" w:space="0" w:color="auto"/>
              <w:bottom w:val="single" w:sz="4" w:space="0" w:color="auto"/>
              <w:right w:val="single" w:sz="4" w:space="0" w:color="auto"/>
            </w:tcBorders>
          </w:tcPr>
          <w:p w14:paraId="3B328E24" w14:textId="35A6F261" w:rsidR="004D476C" w:rsidRPr="00DA56D8" w:rsidRDefault="004D476C" w:rsidP="00C97B6C">
            <w:pPr>
              <w:keepNext/>
              <w:keepLines/>
              <w:overflowPunct w:val="0"/>
              <w:autoSpaceDE w:val="0"/>
              <w:autoSpaceDN w:val="0"/>
              <w:adjustRightInd w:val="0"/>
              <w:spacing w:after="0"/>
              <w:ind w:leftChars="300" w:left="601" w:hanging="1"/>
              <w:textAlignment w:val="baseline"/>
              <w:rPr>
                <w:rFonts w:ascii="Arial" w:hAnsi="Arial"/>
                <w:color w:val="FF0000"/>
                <w:sz w:val="18"/>
                <w:u w:val="single"/>
                <w:lang w:eastAsia="ja-JP"/>
              </w:rPr>
            </w:pPr>
            <w:r w:rsidRPr="00DA56D8">
              <w:rPr>
                <w:rFonts w:ascii="Arial" w:hAnsi="Arial"/>
                <w:color w:val="FF0000"/>
                <w:sz w:val="18"/>
                <w:u w:val="single"/>
                <w:lang w:eastAsia="ja-JP"/>
              </w:rPr>
              <w:t xml:space="preserve">&gt;&gt;&gt;&gt;Associated unicast </w:t>
            </w:r>
            <w:proofErr w:type="spellStart"/>
            <w:r w:rsidRPr="00DA56D8">
              <w:rPr>
                <w:rFonts w:ascii="Arial" w:hAnsi="Arial"/>
                <w:color w:val="FF0000"/>
                <w:sz w:val="18"/>
                <w:u w:val="single"/>
                <w:lang w:eastAsia="ja-JP"/>
              </w:rPr>
              <w:t>QoS</w:t>
            </w:r>
            <w:proofErr w:type="spellEnd"/>
            <w:r w:rsidRPr="00DA56D8">
              <w:rPr>
                <w:rFonts w:ascii="Arial" w:hAnsi="Arial"/>
                <w:color w:val="FF0000"/>
                <w:sz w:val="18"/>
                <w:u w:val="single"/>
                <w:lang w:eastAsia="ja-JP"/>
              </w:rPr>
              <w:t xml:space="preserve"> Flow Identifier</w:t>
            </w:r>
          </w:p>
        </w:tc>
        <w:tc>
          <w:tcPr>
            <w:tcW w:w="1020" w:type="dxa"/>
            <w:tcBorders>
              <w:top w:val="single" w:sz="4" w:space="0" w:color="auto"/>
              <w:left w:val="single" w:sz="4" w:space="0" w:color="auto"/>
              <w:bottom w:val="single" w:sz="4" w:space="0" w:color="auto"/>
              <w:right w:val="single" w:sz="4" w:space="0" w:color="auto"/>
            </w:tcBorders>
          </w:tcPr>
          <w:p w14:paraId="1D83DFC9" w14:textId="77777777" w:rsidR="004D476C" w:rsidRPr="00DA56D8" w:rsidRDefault="004D476C" w:rsidP="004D476C">
            <w:pPr>
              <w:keepNext/>
              <w:keepLines/>
              <w:overflowPunct w:val="0"/>
              <w:autoSpaceDE w:val="0"/>
              <w:autoSpaceDN w:val="0"/>
              <w:adjustRightInd w:val="0"/>
              <w:spacing w:after="0"/>
              <w:textAlignment w:val="baseline"/>
              <w:rPr>
                <w:rFonts w:ascii="Arial" w:eastAsia="Batang" w:hAnsi="Arial"/>
                <w:color w:val="FF0000"/>
                <w:sz w:val="18"/>
                <w:u w:val="single"/>
                <w:lang w:eastAsia="ja-JP"/>
              </w:rPr>
            </w:pPr>
            <w:r w:rsidRPr="00DA56D8">
              <w:rPr>
                <w:rFonts w:ascii="Arial" w:eastAsia="Batang" w:hAnsi="Arial"/>
                <w:color w:val="FF0000"/>
                <w:sz w:val="18"/>
                <w:u w:val="single"/>
                <w:lang w:eastAsia="ja-JP"/>
              </w:rPr>
              <w:t>Ｏ</w:t>
            </w:r>
          </w:p>
        </w:tc>
        <w:tc>
          <w:tcPr>
            <w:tcW w:w="1080" w:type="dxa"/>
            <w:tcBorders>
              <w:top w:val="single" w:sz="4" w:space="0" w:color="auto"/>
              <w:left w:val="single" w:sz="4" w:space="0" w:color="auto"/>
              <w:bottom w:val="single" w:sz="4" w:space="0" w:color="auto"/>
              <w:right w:val="single" w:sz="4" w:space="0" w:color="auto"/>
            </w:tcBorders>
          </w:tcPr>
          <w:p w14:paraId="672CDA4A" w14:textId="77777777" w:rsidR="004D476C" w:rsidRPr="00DA56D8" w:rsidRDefault="004D476C" w:rsidP="004D476C">
            <w:pPr>
              <w:keepNext/>
              <w:keepLines/>
              <w:overflowPunct w:val="0"/>
              <w:autoSpaceDE w:val="0"/>
              <w:autoSpaceDN w:val="0"/>
              <w:adjustRightInd w:val="0"/>
              <w:spacing w:after="0"/>
              <w:textAlignment w:val="baseline"/>
              <w:rPr>
                <w:rFonts w:ascii="Arial" w:hAnsi="Arial"/>
                <w:i/>
                <w:color w:val="FF0000"/>
                <w:sz w:val="18"/>
                <w:u w:val="single"/>
                <w:lang w:eastAsia="ja-JP"/>
              </w:rPr>
            </w:pPr>
          </w:p>
        </w:tc>
        <w:tc>
          <w:tcPr>
            <w:tcW w:w="1587" w:type="dxa"/>
            <w:tcBorders>
              <w:top w:val="single" w:sz="4" w:space="0" w:color="auto"/>
              <w:left w:val="single" w:sz="4" w:space="0" w:color="auto"/>
              <w:bottom w:val="single" w:sz="4" w:space="0" w:color="auto"/>
              <w:right w:val="single" w:sz="4" w:space="0" w:color="auto"/>
            </w:tcBorders>
          </w:tcPr>
          <w:p w14:paraId="3EBF3288" w14:textId="77777777" w:rsidR="004D476C" w:rsidRPr="00DA56D8" w:rsidRDefault="00DA56D8" w:rsidP="004D476C">
            <w:pPr>
              <w:pStyle w:val="TAL"/>
              <w:rPr>
                <w:rFonts w:eastAsiaTheme="minorEastAsia"/>
                <w:color w:val="FF0000"/>
                <w:u w:val="single"/>
                <w:lang w:eastAsia="zh-CN"/>
              </w:rPr>
            </w:pPr>
            <w:r w:rsidRPr="00DA56D8">
              <w:rPr>
                <w:rFonts w:eastAsiaTheme="minorEastAsia" w:hint="eastAsia"/>
                <w:color w:val="FF0000"/>
                <w:u w:val="single"/>
                <w:lang w:eastAsia="zh-CN"/>
              </w:rPr>
              <w:t>9</w:t>
            </w:r>
            <w:r w:rsidRPr="00DA56D8">
              <w:rPr>
                <w:rFonts w:eastAsiaTheme="minorEastAsia"/>
                <w:color w:val="FF0000"/>
                <w:u w:val="single"/>
                <w:lang w:eastAsia="zh-CN"/>
              </w:rPr>
              <w:t>.3.1.51</w:t>
            </w:r>
          </w:p>
        </w:tc>
        <w:tc>
          <w:tcPr>
            <w:tcW w:w="1757" w:type="dxa"/>
            <w:tcBorders>
              <w:top w:val="single" w:sz="4" w:space="0" w:color="auto"/>
              <w:left w:val="single" w:sz="4" w:space="0" w:color="auto"/>
              <w:bottom w:val="single" w:sz="4" w:space="0" w:color="auto"/>
              <w:right w:val="single" w:sz="4" w:space="0" w:color="auto"/>
            </w:tcBorders>
          </w:tcPr>
          <w:p w14:paraId="48026997"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1F99AC0F"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656A8BFF" w14:textId="77777777" w:rsidR="004D476C" w:rsidRPr="00DA56D8" w:rsidRDefault="004D476C" w:rsidP="004D476C">
            <w:pPr>
              <w:pStyle w:val="TAL"/>
              <w:rPr>
                <w:color w:val="FF0000"/>
                <w:u w:val="single"/>
                <w:lang w:eastAsia="ja-JP"/>
              </w:rPr>
            </w:pPr>
          </w:p>
        </w:tc>
      </w:tr>
      <w:tr w:rsidR="004D476C" w:rsidRPr="004D476C" w14:paraId="24415EE3" w14:textId="77777777" w:rsidTr="00E2205B">
        <w:tc>
          <w:tcPr>
            <w:tcW w:w="2268" w:type="dxa"/>
            <w:tcBorders>
              <w:top w:val="single" w:sz="4" w:space="0" w:color="auto"/>
              <w:left w:val="single" w:sz="4" w:space="0" w:color="auto"/>
              <w:bottom w:val="single" w:sz="4" w:space="0" w:color="auto"/>
              <w:right w:val="single" w:sz="4" w:space="0" w:color="auto"/>
            </w:tcBorders>
          </w:tcPr>
          <w:p w14:paraId="10D61B89" w14:textId="314EABEB" w:rsidR="004D476C" w:rsidRPr="00DA56D8" w:rsidRDefault="004D476C" w:rsidP="00FE3344">
            <w:pPr>
              <w:keepNext/>
              <w:keepLines/>
              <w:overflowPunct w:val="0"/>
              <w:autoSpaceDE w:val="0"/>
              <w:autoSpaceDN w:val="0"/>
              <w:adjustRightInd w:val="0"/>
              <w:spacing w:after="0"/>
              <w:ind w:firstLineChars="100" w:firstLine="180"/>
              <w:textAlignment w:val="baseline"/>
              <w:rPr>
                <w:rFonts w:ascii="Arial" w:hAnsi="Arial"/>
                <w:color w:val="FF0000"/>
                <w:sz w:val="18"/>
                <w:u w:val="single"/>
                <w:lang w:eastAsia="ja-JP"/>
              </w:rPr>
            </w:pPr>
            <w:r w:rsidRPr="00DA56D8">
              <w:rPr>
                <w:rFonts w:ascii="Arial" w:hAnsi="Arial"/>
                <w:color w:val="FF0000"/>
                <w:sz w:val="18"/>
                <w:u w:val="single"/>
                <w:lang w:eastAsia="ja-JP"/>
              </w:rPr>
              <w:t xml:space="preserve">&gt;&gt;MBS </w:t>
            </w:r>
            <w:proofErr w:type="spellStart"/>
            <w:r w:rsidRPr="00DA56D8">
              <w:rPr>
                <w:rFonts w:ascii="Arial" w:hAnsi="Arial"/>
                <w:color w:val="FF0000"/>
                <w:sz w:val="18"/>
                <w:u w:val="single"/>
                <w:lang w:eastAsia="ja-JP"/>
              </w:rPr>
              <w:t>QoS</w:t>
            </w:r>
            <w:proofErr w:type="spellEnd"/>
            <w:r w:rsidRPr="00DA56D8">
              <w:rPr>
                <w:rFonts w:ascii="Arial" w:hAnsi="Arial"/>
                <w:color w:val="FF0000"/>
                <w:sz w:val="18"/>
                <w:u w:val="single"/>
                <w:lang w:eastAsia="ja-JP"/>
              </w:rPr>
              <w:t xml:space="preserve"> Flow </w:t>
            </w:r>
            <w:r w:rsidR="003468FA">
              <w:rPr>
                <w:rFonts w:ascii="Arial" w:hAnsi="Arial"/>
                <w:color w:val="FF0000"/>
                <w:sz w:val="18"/>
                <w:u w:val="single"/>
                <w:lang w:eastAsia="ja-JP"/>
              </w:rPr>
              <w:t>to Release List</w:t>
            </w:r>
          </w:p>
        </w:tc>
        <w:tc>
          <w:tcPr>
            <w:tcW w:w="1020" w:type="dxa"/>
            <w:tcBorders>
              <w:top w:val="single" w:sz="4" w:space="0" w:color="auto"/>
              <w:left w:val="single" w:sz="4" w:space="0" w:color="auto"/>
              <w:bottom w:val="single" w:sz="4" w:space="0" w:color="auto"/>
              <w:right w:val="single" w:sz="4" w:space="0" w:color="auto"/>
            </w:tcBorders>
          </w:tcPr>
          <w:p w14:paraId="00EB1CE8" w14:textId="77777777" w:rsidR="004D476C" w:rsidRPr="003468FA" w:rsidRDefault="003468FA" w:rsidP="004D476C">
            <w:pPr>
              <w:keepNext/>
              <w:keepLines/>
              <w:overflowPunct w:val="0"/>
              <w:autoSpaceDE w:val="0"/>
              <w:autoSpaceDN w:val="0"/>
              <w:adjustRightInd w:val="0"/>
              <w:spacing w:after="0"/>
              <w:textAlignment w:val="baseline"/>
              <w:rPr>
                <w:rFonts w:ascii="Arial" w:eastAsiaTheme="minorEastAsia" w:hAnsi="Arial"/>
                <w:color w:val="FF0000"/>
                <w:sz w:val="18"/>
                <w:u w:val="single"/>
                <w:lang w:eastAsia="zh-CN"/>
              </w:rPr>
            </w:pPr>
            <w:r>
              <w:rPr>
                <w:rFonts w:ascii="Arial" w:eastAsiaTheme="minorEastAsia" w:hAnsi="Arial" w:hint="eastAsia"/>
                <w:color w:val="FF0000"/>
                <w:sz w:val="18"/>
                <w:u w:val="single"/>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C0A45B" w14:textId="77777777" w:rsidR="004D476C" w:rsidRPr="003468FA" w:rsidRDefault="004D476C" w:rsidP="004D476C">
            <w:pPr>
              <w:keepNext/>
              <w:keepLines/>
              <w:overflowPunct w:val="0"/>
              <w:autoSpaceDE w:val="0"/>
              <w:autoSpaceDN w:val="0"/>
              <w:adjustRightInd w:val="0"/>
              <w:spacing w:after="0"/>
              <w:textAlignment w:val="baseline"/>
              <w:rPr>
                <w:rFonts w:ascii="Arial" w:eastAsiaTheme="minorEastAsia" w:hAnsi="Arial"/>
                <w:color w:val="FF0000"/>
                <w:sz w:val="18"/>
                <w:u w:val="single"/>
                <w:lang w:eastAsia="zh-CN"/>
              </w:rPr>
            </w:pPr>
          </w:p>
        </w:tc>
        <w:tc>
          <w:tcPr>
            <w:tcW w:w="1587" w:type="dxa"/>
            <w:tcBorders>
              <w:top w:val="single" w:sz="4" w:space="0" w:color="auto"/>
              <w:left w:val="single" w:sz="4" w:space="0" w:color="auto"/>
              <w:bottom w:val="single" w:sz="4" w:space="0" w:color="auto"/>
              <w:right w:val="single" w:sz="4" w:space="0" w:color="auto"/>
            </w:tcBorders>
          </w:tcPr>
          <w:p w14:paraId="376E1A1E" w14:textId="77777777" w:rsidR="003468FA" w:rsidRPr="003468FA" w:rsidRDefault="003468FA" w:rsidP="003468FA">
            <w:pPr>
              <w:pStyle w:val="TAL"/>
              <w:rPr>
                <w:rFonts w:eastAsiaTheme="minorEastAsia"/>
                <w:color w:val="FF0000"/>
                <w:u w:val="single"/>
                <w:lang w:eastAsia="zh-CN"/>
              </w:rPr>
            </w:pPr>
            <w:proofErr w:type="spellStart"/>
            <w:r w:rsidRPr="003468FA">
              <w:rPr>
                <w:rFonts w:eastAsiaTheme="minorEastAsia"/>
                <w:color w:val="FF0000"/>
                <w:u w:val="single"/>
                <w:lang w:eastAsia="zh-CN"/>
              </w:rPr>
              <w:t>QoS</w:t>
            </w:r>
            <w:proofErr w:type="spellEnd"/>
            <w:r w:rsidRPr="003468FA">
              <w:rPr>
                <w:rFonts w:eastAsiaTheme="minorEastAsia"/>
                <w:color w:val="FF0000"/>
                <w:u w:val="single"/>
                <w:lang w:eastAsia="zh-CN"/>
              </w:rPr>
              <w:t xml:space="preserve"> Flow List with Cause</w:t>
            </w:r>
          </w:p>
          <w:p w14:paraId="15ECB4C9" w14:textId="77777777" w:rsidR="004D476C" w:rsidRPr="003468FA" w:rsidRDefault="003468FA" w:rsidP="003468FA">
            <w:pPr>
              <w:pStyle w:val="TAL"/>
              <w:rPr>
                <w:rFonts w:eastAsiaTheme="minorEastAsia"/>
                <w:color w:val="FF0000"/>
                <w:u w:val="single"/>
                <w:lang w:eastAsia="zh-CN"/>
              </w:rPr>
            </w:pPr>
            <w:r w:rsidRPr="003468FA">
              <w:rPr>
                <w:rFonts w:eastAsiaTheme="minorEastAsia"/>
                <w:color w:val="FF0000"/>
                <w:u w:val="single"/>
                <w:lang w:eastAsia="zh-CN"/>
              </w:rPr>
              <w:t>9.3.1.13</w:t>
            </w:r>
          </w:p>
        </w:tc>
        <w:tc>
          <w:tcPr>
            <w:tcW w:w="1757" w:type="dxa"/>
            <w:tcBorders>
              <w:top w:val="single" w:sz="4" w:space="0" w:color="auto"/>
              <w:left w:val="single" w:sz="4" w:space="0" w:color="auto"/>
              <w:bottom w:val="single" w:sz="4" w:space="0" w:color="auto"/>
              <w:right w:val="single" w:sz="4" w:space="0" w:color="auto"/>
            </w:tcBorders>
          </w:tcPr>
          <w:p w14:paraId="34E04C3A" w14:textId="77777777" w:rsidR="004D476C" w:rsidRPr="003468FA" w:rsidRDefault="003468FA" w:rsidP="004D476C">
            <w:pPr>
              <w:pStyle w:val="TAL"/>
              <w:rPr>
                <w:rFonts w:eastAsiaTheme="minorEastAsia"/>
                <w:color w:val="FF0000"/>
                <w:u w:val="single"/>
                <w:lang w:eastAsia="zh-CN"/>
              </w:rPr>
            </w:pPr>
            <w:r>
              <w:rPr>
                <w:rFonts w:eastAsiaTheme="minorEastAsia"/>
                <w:color w:val="FF0000"/>
                <w:u w:val="single"/>
                <w:lang w:eastAsia="zh-CN"/>
              </w:rPr>
              <w:t xml:space="preserve">This IE indicates the MBS </w:t>
            </w:r>
            <w:proofErr w:type="spellStart"/>
            <w:r>
              <w:rPr>
                <w:rFonts w:eastAsiaTheme="minorEastAsia"/>
                <w:color w:val="FF0000"/>
                <w:u w:val="single"/>
                <w:lang w:eastAsia="zh-CN"/>
              </w:rPr>
              <w:t>QoS</w:t>
            </w:r>
            <w:proofErr w:type="spellEnd"/>
            <w:r>
              <w:rPr>
                <w:rFonts w:eastAsiaTheme="minorEastAsia"/>
                <w:color w:val="FF0000"/>
                <w:u w:val="single"/>
                <w:lang w:eastAsia="zh-CN"/>
              </w:rPr>
              <w:t xml:space="preserve"> Flow Identifiers of the MBS </w:t>
            </w:r>
            <w:proofErr w:type="spellStart"/>
            <w:r>
              <w:rPr>
                <w:rFonts w:eastAsiaTheme="minorEastAsia"/>
                <w:color w:val="FF0000"/>
                <w:u w:val="single"/>
                <w:lang w:eastAsia="zh-CN"/>
              </w:rPr>
              <w:t>QoS</w:t>
            </w:r>
            <w:proofErr w:type="spellEnd"/>
            <w:r>
              <w:rPr>
                <w:rFonts w:eastAsiaTheme="minorEastAsia"/>
                <w:color w:val="FF0000"/>
                <w:u w:val="single"/>
                <w:lang w:eastAsia="zh-CN"/>
              </w:rPr>
              <w:t xml:space="preserve"> Flows to be released.</w:t>
            </w:r>
          </w:p>
        </w:tc>
        <w:tc>
          <w:tcPr>
            <w:tcW w:w="1080" w:type="dxa"/>
            <w:tcBorders>
              <w:top w:val="single" w:sz="4" w:space="0" w:color="auto"/>
              <w:left w:val="single" w:sz="4" w:space="0" w:color="auto"/>
              <w:bottom w:val="single" w:sz="4" w:space="0" w:color="auto"/>
              <w:right w:val="single" w:sz="4" w:space="0" w:color="auto"/>
            </w:tcBorders>
          </w:tcPr>
          <w:p w14:paraId="1BD9124E" w14:textId="77777777" w:rsidR="004D476C" w:rsidRPr="00DA56D8" w:rsidRDefault="004D476C" w:rsidP="004D476C">
            <w:pPr>
              <w:pStyle w:val="TAL"/>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71A00DE1" w14:textId="77777777" w:rsidR="004D476C" w:rsidRPr="00DA56D8" w:rsidRDefault="004D476C" w:rsidP="004D476C">
            <w:pPr>
              <w:pStyle w:val="TAL"/>
              <w:rPr>
                <w:color w:val="FF0000"/>
                <w:u w:val="single"/>
                <w:lang w:eastAsia="ja-JP"/>
              </w:rPr>
            </w:pPr>
          </w:p>
        </w:tc>
      </w:tr>
    </w:tbl>
    <w:p w14:paraId="7AE1DE89" w14:textId="77777777" w:rsidR="00E2205B" w:rsidRDefault="00E2205B" w:rsidP="00E2205B">
      <w:pPr>
        <w:ind w:left="284"/>
        <w:rPr>
          <w:rFonts w:eastAsiaTheme="minorEastAsia"/>
          <w:lang w:val="en-US" w:eastAsia="zh-CN"/>
        </w:rPr>
      </w:pPr>
    </w:p>
    <w:p w14:paraId="46233730" w14:textId="77777777" w:rsidR="00E2205B" w:rsidRPr="002E29FA" w:rsidRDefault="00E2205B" w:rsidP="00E2205B">
      <w:pPr>
        <w:pStyle w:val="af9"/>
        <w:numPr>
          <w:ilvl w:val="0"/>
          <w:numId w:val="36"/>
        </w:numPr>
        <w:ind w:firstLineChars="0"/>
        <w:rPr>
          <w:rFonts w:eastAsiaTheme="minorEastAsia"/>
          <w:lang w:eastAsia="zh-CN"/>
        </w:rPr>
      </w:pPr>
      <w:r w:rsidRPr="002E29FA">
        <w:rPr>
          <w:rFonts w:eastAsiaTheme="minorEastAsia"/>
          <w:lang w:eastAsia="zh-CN"/>
        </w:rPr>
        <w:t xml:space="preserve">Option 2: Introduce MBS info associated with existing </w:t>
      </w:r>
      <w:proofErr w:type="spellStart"/>
      <w:r w:rsidRPr="002E29FA">
        <w:rPr>
          <w:rFonts w:eastAsiaTheme="minorEastAsia"/>
          <w:lang w:eastAsia="zh-CN"/>
        </w:rPr>
        <w:t>QoS</w:t>
      </w:r>
      <w:proofErr w:type="spellEnd"/>
      <w:r w:rsidRPr="002E29FA">
        <w:rPr>
          <w:rFonts w:eastAsiaTheme="minorEastAsia"/>
          <w:lang w:eastAsia="zh-CN"/>
        </w:rPr>
        <w:t xml:space="preserve"> Flow related IEs</w:t>
      </w:r>
    </w:p>
    <w:p w14:paraId="50090B5F" w14:textId="77777777" w:rsidR="00E2205B" w:rsidRDefault="00E2205B" w:rsidP="00E2205B">
      <w:pPr>
        <w:ind w:left="284"/>
        <w:rPr>
          <w:rFonts w:eastAsiaTheme="minorEastAsia"/>
          <w:lang w:val="en-US" w:eastAsia="zh-CN"/>
        </w:rPr>
      </w:pPr>
      <w:r>
        <w:rPr>
          <w:rFonts w:eastAsiaTheme="minorEastAsia"/>
          <w:lang w:val="en-US" w:eastAsia="zh-CN"/>
        </w:rPr>
        <w:t xml:space="preserve">In this option, for one </w:t>
      </w:r>
      <w:proofErr w:type="spellStart"/>
      <w:r>
        <w:rPr>
          <w:rFonts w:eastAsiaTheme="minorEastAsia"/>
          <w:lang w:val="en-US" w:eastAsia="zh-CN"/>
        </w:rPr>
        <w:t>QoS</w:t>
      </w:r>
      <w:proofErr w:type="spellEnd"/>
      <w:r>
        <w:rPr>
          <w:rFonts w:eastAsiaTheme="minorEastAsia"/>
          <w:lang w:val="en-US" w:eastAsia="zh-CN"/>
        </w:rPr>
        <w:t xml:space="preserve"> Flow, there will an associated MBS </w:t>
      </w:r>
      <w:proofErr w:type="spellStart"/>
      <w:r>
        <w:rPr>
          <w:rFonts w:eastAsiaTheme="minorEastAsia"/>
          <w:lang w:val="en-US" w:eastAsia="zh-CN"/>
        </w:rPr>
        <w:t>QoS</w:t>
      </w:r>
      <w:proofErr w:type="spellEnd"/>
      <w:r>
        <w:rPr>
          <w:rFonts w:eastAsiaTheme="minorEastAsia"/>
          <w:lang w:val="en-US" w:eastAsia="zh-CN"/>
        </w:rPr>
        <w:t xml:space="preserve"> Flow ID and an MBS Session ID added as optional IEs.</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2205B" w:rsidRPr="001D2E49" w14:paraId="7DEC7D1B" w14:textId="77777777" w:rsidTr="00E2205B">
        <w:tc>
          <w:tcPr>
            <w:tcW w:w="2268" w:type="dxa"/>
            <w:tcBorders>
              <w:top w:val="single" w:sz="4" w:space="0" w:color="auto"/>
              <w:left w:val="single" w:sz="4" w:space="0" w:color="auto"/>
              <w:bottom w:val="single" w:sz="4" w:space="0" w:color="auto"/>
              <w:right w:val="single" w:sz="4" w:space="0" w:color="auto"/>
            </w:tcBorders>
          </w:tcPr>
          <w:p w14:paraId="06061AAD" w14:textId="77777777" w:rsidR="00E2205B" w:rsidRPr="004D476C" w:rsidRDefault="00E2205B" w:rsidP="00E2205B">
            <w:pPr>
              <w:pStyle w:val="TAL"/>
              <w:rPr>
                <w:rFonts w:eastAsia="Batang"/>
                <w:b/>
                <w:lang w:eastAsia="ja-JP"/>
              </w:rPr>
            </w:pPr>
            <w:r w:rsidRPr="004D476C">
              <w:rPr>
                <w:rFonts w:eastAsia="Batang"/>
                <w:b/>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333A0630" w14:textId="77777777" w:rsidR="00E2205B" w:rsidRPr="004D476C" w:rsidRDefault="00E2205B" w:rsidP="00E2205B">
            <w:pPr>
              <w:pStyle w:val="TAL"/>
              <w:rPr>
                <w:b/>
                <w:lang w:eastAsia="zh-CN"/>
              </w:rPr>
            </w:pPr>
            <w:r w:rsidRPr="004D476C">
              <w:rPr>
                <w:b/>
                <w:lang w:eastAsia="zh-CN"/>
              </w:rPr>
              <w:t>Presence</w:t>
            </w:r>
          </w:p>
        </w:tc>
        <w:tc>
          <w:tcPr>
            <w:tcW w:w="1080" w:type="dxa"/>
            <w:tcBorders>
              <w:top w:val="single" w:sz="4" w:space="0" w:color="auto"/>
              <w:left w:val="single" w:sz="4" w:space="0" w:color="auto"/>
              <w:bottom w:val="single" w:sz="4" w:space="0" w:color="auto"/>
              <w:right w:val="single" w:sz="4" w:space="0" w:color="auto"/>
            </w:tcBorders>
          </w:tcPr>
          <w:p w14:paraId="540C20C6" w14:textId="77777777" w:rsidR="00E2205B" w:rsidRPr="004D476C" w:rsidRDefault="00E2205B" w:rsidP="00E2205B">
            <w:pPr>
              <w:pStyle w:val="TAL"/>
              <w:rPr>
                <w:b/>
                <w:i/>
                <w:lang w:eastAsia="ja-JP"/>
              </w:rPr>
            </w:pPr>
            <w:r w:rsidRPr="004D476C">
              <w:rPr>
                <w:b/>
                <w:i/>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705234C0" w14:textId="77777777" w:rsidR="00E2205B" w:rsidRPr="004D476C" w:rsidRDefault="00E2205B" w:rsidP="00E2205B">
            <w:pPr>
              <w:pStyle w:val="TAL"/>
              <w:rPr>
                <w:b/>
                <w:lang w:eastAsia="ja-JP"/>
              </w:rPr>
            </w:pPr>
            <w:r w:rsidRPr="004D476C">
              <w:rPr>
                <w:b/>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1CBEAE60" w14:textId="77777777" w:rsidR="00E2205B" w:rsidRPr="004D476C" w:rsidRDefault="00E2205B" w:rsidP="00E2205B">
            <w:pPr>
              <w:pStyle w:val="TAL"/>
              <w:rPr>
                <w:b/>
                <w:lang w:eastAsia="ja-JP"/>
              </w:rPr>
            </w:pPr>
            <w:r w:rsidRPr="004D476C">
              <w:rPr>
                <w:b/>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A345FD5" w14:textId="77777777" w:rsidR="00E2205B" w:rsidRPr="004D476C" w:rsidRDefault="00E2205B" w:rsidP="00E2205B">
            <w:pPr>
              <w:pStyle w:val="TAL"/>
              <w:rPr>
                <w:b/>
                <w:lang w:eastAsia="ja-JP"/>
              </w:rPr>
            </w:pPr>
            <w:r w:rsidRPr="004D476C">
              <w:rPr>
                <w:b/>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64D48BF" w14:textId="77777777" w:rsidR="00E2205B" w:rsidRPr="004D476C" w:rsidRDefault="00E2205B" w:rsidP="00E2205B">
            <w:pPr>
              <w:pStyle w:val="TAL"/>
              <w:rPr>
                <w:b/>
                <w:lang w:eastAsia="ja-JP"/>
              </w:rPr>
            </w:pPr>
            <w:r w:rsidRPr="004D476C">
              <w:rPr>
                <w:b/>
                <w:lang w:eastAsia="ja-JP"/>
              </w:rPr>
              <w:t>Assigned Criticality</w:t>
            </w:r>
          </w:p>
        </w:tc>
      </w:tr>
      <w:tr w:rsidR="00E2205B" w:rsidRPr="001D2E49" w14:paraId="448CB254" w14:textId="77777777" w:rsidTr="00E2205B">
        <w:tc>
          <w:tcPr>
            <w:tcW w:w="2268" w:type="dxa"/>
            <w:tcBorders>
              <w:top w:val="single" w:sz="4" w:space="0" w:color="auto"/>
              <w:left w:val="single" w:sz="4" w:space="0" w:color="auto"/>
              <w:bottom w:val="single" w:sz="4" w:space="0" w:color="auto"/>
              <w:right w:val="single" w:sz="4" w:space="0" w:color="auto"/>
            </w:tcBorders>
          </w:tcPr>
          <w:p w14:paraId="74887E13" w14:textId="77777777" w:rsidR="00E2205B" w:rsidRPr="00E2205B" w:rsidRDefault="00E2205B" w:rsidP="00E2205B">
            <w:pPr>
              <w:pStyle w:val="TAL"/>
              <w:rPr>
                <w:rFonts w:eastAsiaTheme="minorEastAsia"/>
                <w:b/>
                <w:lang w:eastAsia="zh-CN"/>
              </w:rPr>
            </w:pPr>
            <w:r w:rsidRPr="00E2205B">
              <w:rPr>
                <w:rFonts w:eastAsiaTheme="minorEastAsia"/>
                <w:b/>
                <w:highlight w:val="yellow"/>
                <w:lang w:eastAsia="zh-CN"/>
              </w:rPr>
              <w:t>//skip unchanged part</w:t>
            </w:r>
          </w:p>
        </w:tc>
        <w:tc>
          <w:tcPr>
            <w:tcW w:w="1020" w:type="dxa"/>
            <w:tcBorders>
              <w:top w:val="single" w:sz="4" w:space="0" w:color="auto"/>
              <w:left w:val="single" w:sz="4" w:space="0" w:color="auto"/>
              <w:bottom w:val="single" w:sz="4" w:space="0" w:color="auto"/>
              <w:right w:val="single" w:sz="4" w:space="0" w:color="auto"/>
            </w:tcBorders>
          </w:tcPr>
          <w:p w14:paraId="3359961D" w14:textId="77777777" w:rsidR="00E2205B" w:rsidRPr="00E2205B" w:rsidRDefault="00E2205B" w:rsidP="00E2205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E0B014" w14:textId="77777777" w:rsidR="00E2205B" w:rsidRPr="00E2205B" w:rsidRDefault="00E2205B" w:rsidP="00E2205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CCFA510" w14:textId="77777777" w:rsidR="00E2205B" w:rsidRPr="00E2205B" w:rsidRDefault="00E2205B" w:rsidP="00E2205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4FC40B0" w14:textId="77777777" w:rsidR="00E2205B" w:rsidRPr="00E2205B" w:rsidRDefault="00E2205B" w:rsidP="00E220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A6CA9" w14:textId="77777777" w:rsidR="00E2205B" w:rsidRPr="00E2205B" w:rsidRDefault="00E2205B" w:rsidP="00E220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378F99" w14:textId="77777777" w:rsidR="00E2205B" w:rsidRPr="00E2205B" w:rsidRDefault="00E2205B" w:rsidP="00E2205B">
            <w:pPr>
              <w:pStyle w:val="TAL"/>
              <w:rPr>
                <w:lang w:eastAsia="ja-JP"/>
              </w:rPr>
            </w:pPr>
          </w:p>
        </w:tc>
      </w:tr>
      <w:tr w:rsidR="00E2205B" w:rsidRPr="00644BF3" w14:paraId="677E8062" w14:textId="77777777" w:rsidTr="002E29FA">
        <w:tc>
          <w:tcPr>
            <w:tcW w:w="2268" w:type="dxa"/>
          </w:tcPr>
          <w:p w14:paraId="64A220DF" w14:textId="77777777" w:rsidR="00E2205B" w:rsidRPr="001D2E49" w:rsidRDefault="00E2205B" w:rsidP="002E29FA">
            <w:pPr>
              <w:pStyle w:val="TAL"/>
              <w:rPr>
                <w:rFonts w:eastAsia="Batang"/>
                <w:b/>
                <w:lang w:eastAsia="ja-JP"/>
              </w:rPr>
            </w:pPr>
            <w:proofErr w:type="spellStart"/>
            <w:r w:rsidRPr="001D2E49">
              <w:rPr>
                <w:rFonts w:eastAsia="Batang"/>
                <w:b/>
                <w:lang w:eastAsia="ja-JP"/>
              </w:rPr>
              <w:t>QoS</w:t>
            </w:r>
            <w:proofErr w:type="spellEnd"/>
            <w:r w:rsidRPr="001D2E49">
              <w:rPr>
                <w:rFonts w:eastAsia="Batang"/>
                <w:b/>
                <w:lang w:eastAsia="ja-JP"/>
              </w:rPr>
              <w:t xml:space="preserve"> Flow Add or Modify Request List</w:t>
            </w:r>
          </w:p>
        </w:tc>
        <w:tc>
          <w:tcPr>
            <w:tcW w:w="1020" w:type="dxa"/>
          </w:tcPr>
          <w:p w14:paraId="3AD3FB7B" w14:textId="77777777" w:rsidR="00E2205B" w:rsidRPr="001D2E49" w:rsidRDefault="00E2205B" w:rsidP="002E29FA">
            <w:pPr>
              <w:pStyle w:val="TAL"/>
              <w:rPr>
                <w:lang w:eastAsia="zh-CN"/>
              </w:rPr>
            </w:pPr>
          </w:p>
        </w:tc>
        <w:tc>
          <w:tcPr>
            <w:tcW w:w="1080" w:type="dxa"/>
          </w:tcPr>
          <w:p w14:paraId="716369CF" w14:textId="77777777" w:rsidR="00E2205B" w:rsidRPr="00644BF3" w:rsidRDefault="00E2205B" w:rsidP="002E29FA">
            <w:pPr>
              <w:pStyle w:val="TAL"/>
              <w:rPr>
                <w:i/>
                <w:lang w:eastAsia="ja-JP"/>
              </w:rPr>
            </w:pPr>
            <w:r w:rsidRPr="00644BF3">
              <w:rPr>
                <w:i/>
                <w:lang w:eastAsia="ja-JP"/>
              </w:rPr>
              <w:t>0..1</w:t>
            </w:r>
          </w:p>
        </w:tc>
        <w:tc>
          <w:tcPr>
            <w:tcW w:w="1587" w:type="dxa"/>
          </w:tcPr>
          <w:p w14:paraId="0DDF1906" w14:textId="77777777" w:rsidR="00E2205B" w:rsidRPr="00644BF3" w:rsidRDefault="00E2205B" w:rsidP="002E29FA">
            <w:pPr>
              <w:pStyle w:val="TAL"/>
              <w:rPr>
                <w:lang w:eastAsia="ja-JP"/>
              </w:rPr>
            </w:pPr>
          </w:p>
        </w:tc>
        <w:tc>
          <w:tcPr>
            <w:tcW w:w="1757" w:type="dxa"/>
          </w:tcPr>
          <w:p w14:paraId="42CFA12B" w14:textId="77777777" w:rsidR="00E2205B" w:rsidRPr="00644BF3" w:rsidRDefault="00E2205B" w:rsidP="002E29FA">
            <w:pPr>
              <w:pStyle w:val="TAL"/>
              <w:rPr>
                <w:lang w:eastAsia="ja-JP"/>
              </w:rPr>
            </w:pPr>
          </w:p>
        </w:tc>
        <w:tc>
          <w:tcPr>
            <w:tcW w:w="1080" w:type="dxa"/>
          </w:tcPr>
          <w:p w14:paraId="3266CBFC" w14:textId="77777777" w:rsidR="00E2205B" w:rsidRPr="00644BF3" w:rsidRDefault="00E2205B" w:rsidP="002E29FA">
            <w:pPr>
              <w:pStyle w:val="TAL"/>
              <w:jc w:val="center"/>
              <w:rPr>
                <w:lang w:eastAsia="ja-JP"/>
              </w:rPr>
            </w:pPr>
            <w:r w:rsidRPr="00644BF3">
              <w:rPr>
                <w:lang w:eastAsia="ja-JP"/>
              </w:rPr>
              <w:t>YES</w:t>
            </w:r>
          </w:p>
        </w:tc>
        <w:tc>
          <w:tcPr>
            <w:tcW w:w="1080" w:type="dxa"/>
          </w:tcPr>
          <w:p w14:paraId="2CAC4276" w14:textId="77777777" w:rsidR="00E2205B" w:rsidRPr="00644BF3" w:rsidRDefault="00E2205B" w:rsidP="002E29FA">
            <w:pPr>
              <w:pStyle w:val="TAL"/>
              <w:jc w:val="center"/>
              <w:rPr>
                <w:lang w:eastAsia="ja-JP"/>
              </w:rPr>
            </w:pPr>
            <w:r w:rsidRPr="00644BF3">
              <w:rPr>
                <w:lang w:eastAsia="ja-JP"/>
              </w:rPr>
              <w:t>reject</w:t>
            </w:r>
          </w:p>
        </w:tc>
      </w:tr>
      <w:tr w:rsidR="00E2205B" w:rsidRPr="00644BF3" w14:paraId="7AD13EA3" w14:textId="77777777" w:rsidTr="002E29FA">
        <w:tc>
          <w:tcPr>
            <w:tcW w:w="2268" w:type="dxa"/>
          </w:tcPr>
          <w:p w14:paraId="7B100F6E" w14:textId="77777777" w:rsidR="00E2205B" w:rsidRPr="001D2E49" w:rsidRDefault="00E2205B" w:rsidP="002E29FA">
            <w:pPr>
              <w:pStyle w:val="TAL"/>
              <w:ind w:left="72"/>
              <w:rPr>
                <w:rFonts w:eastAsia="Batang"/>
                <w:b/>
                <w:lang w:eastAsia="ja-JP"/>
              </w:rPr>
            </w:pPr>
            <w:r w:rsidRPr="001D2E49">
              <w:rPr>
                <w:rFonts w:eastAsia="Batang"/>
                <w:b/>
                <w:lang w:eastAsia="ja-JP"/>
              </w:rPr>
              <w:t>&gt;</w:t>
            </w:r>
            <w:proofErr w:type="spellStart"/>
            <w:r w:rsidRPr="001D2E49">
              <w:rPr>
                <w:rFonts w:eastAsia="Batang"/>
                <w:b/>
                <w:lang w:eastAsia="ja-JP"/>
              </w:rPr>
              <w:t>QoS</w:t>
            </w:r>
            <w:proofErr w:type="spellEnd"/>
            <w:r w:rsidRPr="001D2E49">
              <w:rPr>
                <w:rFonts w:eastAsia="Batang"/>
                <w:b/>
                <w:lang w:eastAsia="ja-JP"/>
              </w:rPr>
              <w:t xml:space="preserve"> Flow Add or Modify Request Item</w:t>
            </w:r>
          </w:p>
        </w:tc>
        <w:tc>
          <w:tcPr>
            <w:tcW w:w="1020" w:type="dxa"/>
          </w:tcPr>
          <w:p w14:paraId="322CFB61" w14:textId="77777777" w:rsidR="00E2205B" w:rsidRPr="001D2E49" w:rsidRDefault="00E2205B" w:rsidP="002E29FA">
            <w:pPr>
              <w:pStyle w:val="TAL"/>
              <w:rPr>
                <w:lang w:eastAsia="zh-CN"/>
              </w:rPr>
            </w:pPr>
          </w:p>
        </w:tc>
        <w:tc>
          <w:tcPr>
            <w:tcW w:w="1080" w:type="dxa"/>
          </w:tcPr>
          <w:p w14:paraId="02B47B01" w14:textId="77777777" w:rsidR="00E2205B" w:rsidRPr="00644BF3" w:rsidRDefault="00E2205B" w:rsidP="002E29FA">
            <w:pPr>
              <w:pStyle w:val="TAL"/>
              <w:rPr>
                <w:i/>
                <w:lang w:eastAsia="ja-JP"/>
              </w:rPr>
            </w:pPr>
            <w:r w:rsidRPr="00644BF3">
              <w:rPr>
                <w:bCs/>
                <w:i/>
                <w:szCs w:val="18"/>
                <w:lang w:eastAsia="ja-JP"/>
              </w:rPr>
              <w:t>1..&lt;</w:t>
            </w:r>
            <w:proofErr w:type="spellStart"/>
            <w:r w:rsidRPr="00644BF3">
              <w:rPr>
                <w:bCs/>
                <w:i/>
                <w:szCs w:val="18"/>
                <w:lang w:eastAsia="ja-JP"/>
              </w:rPr>
              <w:t>maxnoofQoSFlows</w:t>
            </w:r>
            <w:proofErr w:type="spellEnd"/>
            <w:r w:rsidRPr="00644BF3">
              <w:rPr>
                <w:bCs/>
                <w:i/>
                <w:szCs w:val="18"/>
                <w:lang w:eastAsia="ja-JP"/>
              </w:rPr>
              <w:t>&gt;</w:t>
            </w:r>
          </w:p>
        </w:tc>
        <w:tc>
          <w:tcPr>
            <w:tcW w:w="1587" w:type="dxa"/>
          </w:tcPr>
          <w:p w14:paraId="60DF82C5" w14:textId="77777777" w:rsidR="00E2205B" w:rsidRPr="00644BF3" w:rsidRDefault="00E2205B" w:rsidP="002E29FA">
            <w:pPr>
              <w:pStyle w:val="TAL"/>
              <w:rPr>
                <w:lang w:eastAsia="ja-JP"/>
              </w:rPr>
            </w:pPr>
          </w:p>
        </w:tc>
        <w:tc>
          <w:tcPr>
            <w:tcW w:w="1757" w:type="dxa"/>
          </w:tcPr>
          <w:p w14:paraId="79A89C40" w14:textId="77777777" w:rsidR="00E2205B" w:rsidRPr="00644BF3" w:rsidRDefault="00E2205B" w:rsidP="002E29FA">
            <w:pPr>
              <w:pStyle w:val="TAL"/>
              <w:rPr>
                <w:lang w:eastAsia="ja-JP"/>
              </w:rPr>
            </w:pPr>
          </w:p>
        </w:tc>
        <w:tc>
          <w:tcPr>
            <w:tcW w:w="1080" w:type="dxa"/>
          </w:tcPr>
          <w:p w14:paraId="547F4E8A" w14:textId="77777777" w:rsidR="00E2205B" w:rsidRPr="00644BF3" w:rsidRDefault="00E2205B" w:rsidP="002E29FA">
            <w:pPr>
              <w:pStyle w:val="TAL"/>
              <w:jc w:val="center"/>
              <w:rPr>
                <w:lang w:eastAsia="ja-JP"/>
              </w:rPr>
            </w:pPr>
            <w:r w:rsidRPr="00644BF3">
              <w:rPr>
                <w:lang w:eastAsia="ja-JP"/>
              </w:rPr>
              <w:t>-</w:t>
            </w:r>
          </w:p>
        </w:tc>
        <w:tc>
          <w:tcPr>
            <w:tcW w:w="1080" w:type="dxa"/>
          </w:tcPr>
          <w:p w14:paraId="32F4F7C0" w14:textId="77777777" w:rsidR="00E2205B" w:rsidRPr="00644BF3" w:rsidRDefault="00E2205B" w:rsidP="002E29FA">
            <w:pPr>
              <w:pStyle w:val="TAL"/>
              <w:jc w:val="center"/>
              <w:rPr>
                <w:lang w:eastAsia="ja-JP"/>
              </w:rPr>
            </w:pPr>
          </w:p>
        </w:tc>
      </w:tr>
      <w:tr w:rsidR="00E2205B" w:rsidRPr="00644BF3" w14:paraId="135D12F5" w14:textId="77777777" w:rsidTr="002E29FA">
        <w:tc>
          <w:tcPr>
            <w:tcW w:w="2268" w:type="dxa"/>
          </w:tcPr>
          <w:p w14:paraId="485CF4C4" w14:textId="77777777" w:rsidR="00E2205B" w:rsidRPr="001D2E49" w:rsidRDefault="00E2205B" w:rsidP="002E29FA">
            <w:pPr>
              <w:pStyle w:val="TAL"/>
              <w:ind w:left="162"/>
              <w:rPr>
                <w:rFonts w:eastAsia="Batang"/>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w:t>
            </w:r>
            <w:r w:rsidRPr="00644BF3">
              <w:rPr>
                <w:lang w:eastAsia="ja-JP"/>
              </w:rPr>
              <w:t>Identifier</w:t>
            </w:r>
          </w:p>
        </w:tc>
        <w:tc>
          <w:tcPr>
            <w:tcW w:w="1020" w:type="dxa"/>
          </w:tcPr>
          <w:p w14:paraId="3126DF4B" w14:textId="77777777" w:rsidR="00E2205B" w:rsidRPr="001D2E49" w:rsidRDefault="00E2205B" w:rsidP="002E29FA">
            <w:pPr>
              <w:pStyle w:val="TAL"/>
              <w:rPr>
                <w:lang w:eastAsia="zh-CN"/>
              </w:rPr>
            </w:pPr>
            <w:r w:rsidRPr="001D2E49">
              <w:rPr>
                <w:lang w:eastAsia="zh-CN"/>
              </w:rPr>
              <w:t>M</w:t>
            </w:r>
          </w:p>
        </w:tc>
        <w:tc>
          <w:tcPr>
            <w:tcW w:w="1080" w:type="dxa"/>
          </w:tcPr>
          <w:p w14:paraId="3B50FCCA" w14:textId="77777777" w:rsidR="00E2205B" w:rsidRPr="00644BF3" w:rsidRDefault="00E2205B" w:rsidP="002E29FA">
            <w:pPr>
              <w:pStyle w:val="TAL"/>
              <w:rPr>
                <w:bCs/>
                <w:i/>
                <w:szCs w:val="18"/>
                <w:lang w:eastAsia="ja-JP"/>
              </w:rPr>
            </w:pPr>
          </w:p>
        </w:tc>
        <w:tc>
          <w:tcPr>
            <w:tcW w:w="1587" w:type="dxa"/>
          </w:tcPr>
          <w:p w14:paraId="2CFEA23B" w14:textId="77777777" w:rsidR="00E2205B" w:rsidRPr="00644BF3" w:rsidRDefault="00E2205B" w:rsidP="002E29FA">
            <w:pPr>
              <w:pStyle w:val="TAL"/>
              <w:rPr>
                <w:lang w:eastAsia="ja-JP"/>
              </w:rPr>
            </w:pPr>
            <w:r w:rsidRPr="00644BF3">
              <w:rPr>
                <w:lang w:eastAsia="ja-JP"/>
              </w:rPr>
              <w:t>9.3.1.51</w:t>
            </w:r>
          </w:p>
        </w:tc>
        <w:tc>
          <w:tcPr>
            <w:tcW w:w="1757" w:type="dxa"/>
          </w:tcPr>
          <w:p w14:paraId="3FA28AE6" w14:textId="77777777" w:rsidR="00E2205B" w:rsidRPr="00644BF3" w:rsidRDefault="00E2205B" w:rsidP="002E29FA">
            <w:pPr>
              <w:pStyle w:val="TAL"/>
              <w:rPr>
                <w:lang w:eastAsia="ja-JP"/>
              </w:rPr>
            </w:pPr>
            <w:r w:rsidRPr="00043A1B">
              <w:rPr>
                <w:rFonts w:eastAsiaTheme="minorEastAsia"/>
                <w:color w:val="FF0000"/>
                <w:u w:val="single"/>
                <w:lang w:eastAsia="zh-CN"/>
              </w:rPr>
              <w:t xml:space="preserve">In case the </w:t>
            </w:r>
            <w:r w:rsidRPr="00043A1B">
              <w:rPr>
                <w:rFonts w:eastAsiaTheme="minorEastAsia"/>
                <w:i/>
                <w:color w:val="FF0000"/>
                <w:u w:val="single"/>
                <w:lang w:eastAsia="zh-CN"/>
              </w:rPr>
              <w:t xml:space="preserve">MBS </w:t>
            </w:r>
            <w:proofErr w:type="spellStart"/>
            <w:r w:rsidRPr="00043A1B">
              <w:rPr>
                <w:rFonts w:eastAsiaTheme="minorEastAsia"/>
                <w:i/>
                <w:color w:val="FF0000"/>
                <w:u w:val="single"/>
                <w:lang w:eastAsia="zh-CN"/>
              </w:rPr>
              <w:t>QoS</w:t>
            </w:r>
            <w:proofErr w:type="spellEnd"/>
            <w:r w:rsidRPr="00043A1B">
              <w:rPr>
                <w:rFonts w:eastAsiaTheme="minorEastAsia"/>
                <w:i/>
                <w:color w:val="FF0000"/>
                <w:u w:val="single"/>
                <w:lang w:eastAsia="zh-CN"/>
              </w:rPr>
              <w:t xml:space="preserve"> Flow Ident</w:t>
            </w:r>
            <w:r w:rsidRPr="00043A1B">
              <w:rPr>
                <w:i/>
                <w:color w:val="FF0000"/>
                <w:u w:val="single"/>
                <w:lang w:eastAsia="ja-JP"/>
              </w:rPr>
              <w:t>ifier</w:t>
            </w:r>
            <w:r>
              <w:rPr>
                <w:color w:val="FF0000"/>
                <w:u w:val="single"/>
                <w:lang w:eastAsia="ja-JP"/>
              </w:rPr>
              <w:t xml:space="preserve"> IE is included, this IE is used to indicate the mapped unicast </w:t>
            </w:r>
            <w:proofErr w:type="spellStart"/>
            <w:r>
              <w:rPr>
                <w:color w:val="FF0000"/>
                <w:u w:val="single"/>
                <w:lang w:eastAsia="ja-JP"/>
              </w:rPr>
              <w:t>QoS</w:t>
            </w:r>
            <w:proofErr w:type="spellEnd"/>
            <w:r>
              <w:rPr>
                <w:color w:val="FF0000"/>
                <w:u w:val="single"/>
                <w:lang w:eastAsia="ja-JP"/>
              </w:rPr>
              <w:t xml:space="preserve"> Flow Identifier.</w:t>
            </w:r>
          </w:p>
        </w:tc>
        <w:tc>
          <w:tcPr>
            <w:tcW w:w="1080" w:type="dxa"/>
          </w:tcPr>
          <w:p w14:paraId="59B76EBF" w14:textId="77777777" w:rsidR="00E2205B" w:rsidRPr="00644BF3" w:rsidRDefault="00E2205B" w:rsidP="002E29FA">
            <w:pPr>
              <w:pStyle w:val="TAL"/>
              <w:jc w:val="center"/>
              <w:rPr>
                <w:lang w:eastAsia="ja-JP"/>
              </w:rPr>
            </w:pPr>
            <w:r w:rsidRPr="00644BF3">
              <w:rPr>
                <w:lang w:eastAsia="ja-JP"/>
              </w:rPr>
              <w:t>-</w:t>
            </w:r>
          </w:p>
        </w:tc>
        <w:tc>
          <w:tcPr>
            <w:tcW w:w="1080" w:type="dxa"/>
          </w:tcPr>
          <w:p w14:paraId="6D208361" w14:textId="77777777" w:rsidR="00E2205B" w:rsidRPr="00644BF3" w:rsidRDefault="00E2205B" w:rsidP="002E29FA">
            <w:pPr>
              <w:pStyle w:val="TAL"/>
              <w:jc w:val="center"/>
              <w:rPr>
                <w:lang w:eastAsia="ja-JP"/>
              </w:rPr>
            </w:pPr>
          </w:p>
        </w:tc>
      </w:tr>
      <w:tr w:rsidR="00E2205B" w:rsidRPr="00644BF3" w14:paraId="5FCF229E" w14:textId="77777777" w:rsidTr="002E29FA">
        <w:tc>
          <w:tcPr>
            <w:tcW w:w="2268" w:type="dxa"/>
          </w:tcPr>
          <w:p w14:paraId="74ACF813" w14:textId="77777777" w:rsidR="00E2205B" w:rsidRPr="001D2E49" w:rsidRDefault="00E2205B" w:rsidP="002E29FA">
            <w:pPr>
              <w:pStyle w:val="TAL"/>
              <w:ind w:left="162"/>
              <w:rPr>
                <w:rFonts w:eastAsia="Batang"/>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Level </w:t>
            </w:r>
            <w:proofErr w:type="spellStart"/>
            <w:r w:rsidRPr="001D2E49">
              <w:rPr>
                <w:rFonts w:eastAsia="Batang"/>
                <w:lang w:eastAsia="ja-JP"/>
              </w:rPr>
              <w:t>QoS</w:t>
            </w:r>
            <w:proofErr w:type="spellEnd"/>
            <w:r w:rsidRPr="001D2E49">
              <w:rPr>
                <w:rFonts w:eastAsia="Batang"/>
                <w:lang w:eastAsia="ja-JP"/>
              </w:rPr>
              <w:t xml:space="preserve"> Parameters</w:t>
            </w:r>
          </w:p>
        </w:tc>
        <w:tc>
          <w:tcPr>
            <w:tcW w:w="1020" w:type="dxa"/>
          </w:tcPr>
          <w:p w14:paraId="2AB5DE26" w14:textId="77777777" w:rsidR="00E2205B" w:rsidRPr="001D2E49" w:rsidRDefault="00E2205B" w:rsidP="002E29FA">
            <w:pPr>
              <w:pStyle w:val="TAL"/>
              <w:rPr>
                <w:lang w:eastAsia="zh-CN"/>
              </w:rPr>
            </w:pPr>
            <w:r w:rsidRPr="001D2E49">
              <w:rPr>
                <w:lang w:eastAsia="zh-CN"/>
              </w:rPr>
              <w:t>O</w:t>
            </w:r>
          </w:p>
        </w:tc>
        <w:tc>
          <w:tcPr>
            <w:tcW w:w="1080" w:type="dxa"/>
          </w:tcPr>
          <w:p w14:paraId="1E182B5A" w14:textId="77777777" w:rsidR="00E2205B" w:rsidRPr="00644BF3" w:rsidRDefault="00E2205B" w:rsidP="002E29FA">
            <w:pPr>
              <w:pStyle w:val="TAL"/>
              <w:rPr>
                <w:bCs/>
                <w:i/>
                <w:szCs w:val="18"/>
                <w:lang w:eastAsia="ja-JP"/>
              </w:rPr>
            </w:pPr>
          </w:p>
        </w:tc>
        <w:tc>
          <w:tcPr>
            <w:tcW w:w="1587" w:type="dxa"/>
          </w:tcPr>
          <w:p w14:paraId="2043E37B" w14:textId="77777777" w:rsidR="00E2205B" w:rsidRPr="00644BF3" w:rsidRDefault="00E2205B" w:rsidP="002E29FA">
            <w:pPr>
              <w:pStyle w:val="TAL"/>
              <w:rPr>
                <w:lang w:eastAsia="ja-JP"/>
              </w:rPr>
            </w:pPr>
            <w:r w:rsidRPr="00644BF3">
              <w:rPr>
                <w:lang w:eastAsia="ja-JP"/>
              </w:rPr>
              <w:t>9.3.1.12</w:t>
            </w:r>
          </w:p>
        </w:tc>
        <w:tc>
          <w:tcPr>
            <w:tcW w:w="1757" w:type="dxa"/>
          </w:tcPr>
          <w:p w14:paraId="677A999B" w14:textId="77777777" w:rsidR="00E2205B" w:rsidRPr="00644BF3" w:rsidRDefault="00E2205B" w:rsidP="002E29FA">
            <w:pPr>
              <w:pStyle w:val="TAL"/>
              <w:rPr>
                <w:lang w:eastAsia="ja-JP"/>
              </w:rPr>
            </w:pPr>
          </w:p>
        </w:tc>
        <w:tc>
          <w:tcPr>
            <w:tcW w:w="1080" w:type="dxa"/>
          </w:tcPr>
          <w:p w14:paraId="6563CACA" w14:textId="77777777" w:rsidR="00E2205B" w:rsidRPr="00644BF3" w:rsidRDefault="00E2205B" w:rsidP="002E29FA">
            <w:pPr>
              <w:pStyle w:val="TAL"/>
              <w:jc w:val="center"/>
              <w:rPr>
                <w:lang w:eastAsia="ja-JP"/>
              </w:rPr>
            </w:pPr>
            <w:r w:rsidRPr="00644BF3">
              <w:rPr>
                <w:lang w:eastAsia="ja-JP"/>
              </w:rPr>
              <w:t>-</w:t>
            </w:r>
          </w:p>
        </w:tc>
        <w:tc>
          <w:tcPr>
            <w:tcW w:w="1080" w:type="dxa"/>
          </w:tcPr>
          <w:p w14:paraId="40678E69" w14:textId="77777777" w:rsidR="00E2205B" w:rsidRPr="00644BF3" w:rsidRDefault="00E2205B" w:rsidP="002E29FA">
            <w:pPr>
              <w:pStyle w:val="TAL"/>
              <w:jc w:val="center"/>
              <w:rPr>
                <w:lang w:eastAsia="ja-JP"/>
              </w:rPr>
            </w:pPr>
          </w:p>
        </w:tc>
      </w:tr>
      <w:tr w:rsidR="00E2205B" w:rsidRPr="00644BF3" w14:paraId="65B1D941" w14:textId="77777777" w:rsidTr="002E29FA">
        <w:tc>
          <w:tcPr>
            <w:tcW w:w="2268" w:type="dxa"/>
          </w:tcPr>
          <w:p w14:paraId="286FE463" w14:textId="77777777" w:rsidR="00E2205B" w:rsidRPr="0032109C" w:rsidRDefault="00E2205B" w:rsidP="002E29FA">
            <w:pPr>
              <w:pStyle w:val="TAL"/>
              <w:ind w:left="162"/>
              <w:rPr>
                <w:rFonts w:eastAsiaTheme="minorEastAsia"/>
                <w:lang w:eastAsia="zh-CN"/>
              </w:rPr>
            </w:pPr>
            <w:r>
              <w:rPr>
                <w:rFonts w:eastAsiaTheme="minorEastAsia"/>
                <w:lang w:eastAsia="zh-CN"/>
              </w:rPr>
              <w:t>…</w:t>
            </w:r>
          </w:p>
        </w:tc>
        <w:tc>
          <w:tcPr>
            <w:tcW w:w="1020" w:type="dxa"/>
          </w:tcPr>
          <w:p w14:paraId="67996D66" w14:textId="77777777" w:rsidR="00E2205B" w:rsidRPr="001D2E49" w:rsidRDefault="00E2205B" w:rsidP="002E29FA">
            <w:pPr>
              <w:pStyle w:val="TAL"/>
              <w:rPr>
                <w:lang w:eastAsia="zh-CN"/>
              </w:rPr>
            </w:pPr>
          </w:p>
        </w:tc>
        <w:tc>
          <w:tcPr>
            <w:tcW w:w="1080" w:type="dxa"/>
          </w:tcPr>
          <w:p w14:paraId="0406CE2E" w14:textId="77777777" w:rsidR="00E2205B" w:rsidRPr="00644BF3" w:rsidRDefault="00E2205B" w:rsidP="002E29FA">
            <w:pPr>
              <w:pStyle w:val="TAL"/>
              <w:rPr>
                <w:bCs/>
                <w:i/>
                <w:szCs w:val="18"/>
                <w:lang w:eastAsia="ja-JP"/>
              </w:rPr>
            </w:pPr>
          </w:p>
        </w:tc>
        <w:tc>
          <w:tcPr>
            <w:tcW w:w="1587" w:type="dxa"/>
          </w:tcPr>
          <w:p w14:paraId="14207250" w14:textId="77777777" w:rsidR="00E2205B" w:rsidRPr="00644BF3" w:rsidRDefault="00E2205B" w:rsidP="002E29FA">
            <w:pPr>
              <w:pStyle w:val="TAL"/>
              <w:rPr>
                <w:lang w:eastAsia="ja-JP"/>
              </w:rPr>
            </w:pPr>
          </w:p>
        </w:tc>
        <w:tc>
          <w:tcPr>
            <w:tcW w:w="1757" w:type="dxa"/>
          </w:tcPr>
          <w:p w14:paraId="3BCE11FF" w14:textId="77777777" w:rsidR="00E2205B" w:rsidRPr="00644BF3" w:rsidRDefault="00E2205B" w:rsidP="002E29FA">
            <w:pPr>
              <w:pStyle w:val="TAL"/>
              <w:rPr>
                <w:lang w:eastAsia="ja-JP"/>
              </w:rPr>
            </w:pPr>
          </w:p>
        </w:tc>
        <w:tc>
          <w:tcPr>
            <w:tcW w:w="1080" w:type="dxa"/>
          </w:tcPr>
          <w:p w14:paraId="6B95408C" w14:textId="77777777" w:rsidR="00E2205B" w:rsidRPr="00644BF3" w:rsidRDefault="00E2205B" w:rsidP="002E29FA">
            <w:pPr>
              <w:pStyle w:val="TAL"/>
              <w:jc w:val="center"/>
              <w:rPr>
                <w:lang w:eastAsia="ja-JP"/>
              </w:rPr>
            </w:pPr>
          </w:p>
        </w:tc>
        <w:tc>
          <w:tcPr>
            <w:tcW w:w="1080" w:type="dxa"/>
          </w:tcPr>
          <w:p w14:paraId="57DA1DB0" w14:textId="77777777" w:rsidR="00E2205B" w:rsidRPr="00644BF3" w:rsidRDefault="00E2205B" w:rsidP="002E29FA">
            <w:pPr>
              <w:pStyle w:val="TAL"/>
              <w:jc w:val="center"/>
              <w:rPr>
                <w:lang w:eastAsia="ja-JP"/>
              </w:rPr>
            </w:pPr>
          </w:p>
        </w:tc>
      </w:tr>
      <w:tr w:rsidR="00E2205B" w:rsidRPr="00644BF3" w14:paraId="04A0B9D6" w14:textId="77777777" w:rsidTr="002E29FA">
        <w:tc>
          <w:tcPr>
            <w:tcW w:w="2268" w:type="dxa"/>
            <w:shd w:val="clear" w:color="auto" w:fill="DEEAF6" w:themeFill="accent1" w:themeFillTint="33"/>
          </w:tcPr>
          <w:p w14:paraId="72E8772A" w14:textId="77777777" w:rsidR="00E2205B" w:rsidRPr="00043A1B" w:rsidRDefault="00E2205B" w:rsidP="002E29FA">
            <w:pPr>
              <w:pStyle w:val="TAL"/>
              <w:ind w:left="162"/>
              <w:rPr>
                <w:rFonts w:eastAsiaTheme="minorEastAsia"/>
                <w:color w:val="FF0000"/>
                <w:u w:val="single"/>
                <w:lang w:eastAsia="zh-CN"/>
              </w:rPr>
            </w:pPr>
            <w:r w:rsidRPr="00043A1B">
              <w:rPr>
                <w:rFonts w:eastAsiaTheme="minorEastAsia" w:hint="eastAsia"/>
                <w:color w:val="FF0000"/>
                <w:u w:val="single"/>
                <w:lang w:eastAsia="zh-CN"/>
              </w:rPr>
              <w:t>&gt;</w:t>
            </w:r>
            <w:r w:rsidRPr="00043A1B">
              <w:rPr>
                <w:rFonts w:eastAsiaTheme="minorEastAsia"/>
                <w:color w:val="FF0000"/>
                <w:u w:val="single"/>
                <w:lang w:eastAsia="zh-CN"/>
              </w:rPr>
              <w:t xml:space="preserve">&gt;MBS </w:t>
            </w:r>
            <w:proofErr w:type="spellStart"/>
            <w:r w:rsidRPr="00043A1B">
              <w:rPr>
                <w:rFonts w:eastAsia="Batang"/>
                <w:color w:val="FF0000"/>
                <w:u w:val="single"/>
                <w:lang w:eastAsia="ja-JP"/>
              </w:rPr>
              <w:t>QoS</w:t>
            </w:r>
            <w:proofErr w:type="spellEnd"/>
            <w:r w:rsidRPr="00043A1B">
              <w:rPr>
                <w:rFonts w:eastAsia="Batang"/>
                <w:color w:val="FF0000"/>
                <w:u w:val="single"/>
                <w:lang w:eastAsia="ja-JP"/>
              </w:rPr>
              <w:t xml:space="preserve"> Flow </w:t>
            </w:r>
            <w:r w:rsidRPr="00043A1B">
              <w:rPr>
                <w:color w:val="FF0000"/>
                <w:u w:val="single"/>
                <w:lang w:eastAsia="ja-JP"/>
              </w:rPr>
              <w:t>Identifier</w:t>
            </w:r>
          </w:p>
        </w:tc>
        <w:tc>
          <w:tcPr>
            <w:tcW w:w="1020" w:type="dxa"/>
            <w:shd w:val="clear" w:color="auto" w:fill="DEEAF6" w:themeFill="accent1" w:themeFillTint="33"/>
          </w:tcPr>
          <w:p w14:paraId="5B307D51" w14:textId="77777777" w:rsidR="00E2205B" w:rsidRPr="00043A1B" w:rsidRDefault="00E2205B" w:rsidP="002E29FA">
            <w:pPr>
              <w:pStyle w:val="TAL"/>
              <w:rPr>
                <w:color w:val="FF0000"/>
                <w:u w:val="single"/>
                <w:lang w:eastAsia="zh-CN"/>
              </w:rPr>
            </w:pPr>
            <w:r w:rsidRPr="00043A1B">
              <w:rPr>
                <w:color w:val="FF0000"/>
                <w:u w:val="single"/>
                <w:lang w:eastAsia="zh-CN"/>
              </w:rPr>
              <w:t>O</w:t>
            </w:r>
          </w:p>
        </w:tc>
        <w:tc>
          <w:tcPr>
            <w:tcW w:w="1080" w:type="dxa"/>
            <w:shd w:val="clear" w:color="auto" w:fill="DEEAF6" w:themeFill="accent1" w:themeFillTint="33"/>
          </w:tcPr>
          <w:p w14:paraId="6E447E64" w14:textId="77777777" w:rsidR="00E2205B" w:rsidRPr="00043A1B" w:rsidRDefault="00E2205B" w:rsidP="002E29FA">
            <w:pPr>
              <w:pStyle w:val="TAL"/>
              <w:rPr>
                <w:bCs/>
                <w:i/>
                <w:color w:val="FF0000"/>
                <w:szCs w:val="18"/>
                <w:u w:val="single"/>
                <w:lang w:eastAsia="ja-JP"/>
              </w:rPr>
            </w:pPr>
          </w:p>
        </w:tc>
        <w:tc>
          <w:tcPr>
            <w:tcW w:w="1587" w:type="dxa"/>
            <w:shd w:val="clear" w:color="auto" w:fill="DEEAF6" w:themeFill="accent1" w:themeFillTint="33"/>
          </w:tcPr>
          <w:p w14:paraId="54B1A6BB" w14:textId="77777777" w:rsidR="00E2205B" w:rsidRPr="00043A1B" w:rsidRDefault="00E2205B" w:rsidP="002E29FA">
            <w:pPr>
              <w:pStyle w:val="TAL"/>
              <w:rPr>
                <w:rFonts w:eastAsia="Malgun Gothic"/>
                <w:color w:val="FF0000"/>
                <w:u w:val="single"/>
                <w:lang w:eastAsia="ko-KR"/>
              </w:rPr>
            </w:pPr>
            <w:r w:rsidRPr="00043A1B">
              <w:rPr>
                <w:color w:val="FF0000"/>
                <w:u w:val="single"/>
                <w:lang w:eastAsia="ja-JP"/>
              </w:rPr>
              <w:t>9.3.1.</w:t>
            </w:r>
            <w:r>
              <w:rPr>
                <w:color w:val="FF0000"/>
                <w:u w:val="single"/>
                <w:lang w:eastAsia="ja-JP"/>
              </w:rPr>
              <w:t>51</w:t>
            </w:r>
          </w:p>
        </w:tc>
        <w:tc>
          <w:tcPr>
            <w:tcW w:w="1757" w:type="dxa"/>
            <w:shd w:val="clear" w:color="auto" w:fill="DEEAF6" w:themeFill="accent1" w:themeFillTint="33"/>
          </w:tcPr>
          <w:p w14:paraId="3E563D0F" w14:textId="77777777" w:rsidR="00E2205B" w:rsidRPr="00043A1B" w:rsidRDefault="00E2205B" w:rsidP="002E29FA">
            <w:pPr>
              <w:pStyle w:val="TAL"/>
              <w:rPr>
                <w:rFonts w:eastAsia="Malgun Gothic"/>
                <w:color w:val="FF0000"/>
                <w:u w:val="single"/>
                <w:lang w:eastAsia="ko-KR"/>
              </w:rPr>
            </w:pPr>
            <w:r w:rsidRPr="00043A1B">
              <w:rPr>
                <w:rFonts w:eastAsia="Malgun Gothic"/>
                <w:color w:val="FF0000"/>
                <w:u w:val="single"/>
                <w:lang w:eastAsia="ko-KR"/>
              </w:rPr>
              <w:t xml:space="preserve">Indicates the MBS </w:t>
            </w:r>
            <w:proofErr w:type="spellStart"/>
            <w:r w:rsidRPr="00043A1B">
              <w:rPr>
                <w:rFonts w:eastAsia="Malgun Gothic"/>
                <w:color w:val="FF0000"/>
                <w:u w:val="single"/>
                <w:lang w:eastAsia="ko-KR"/>
              </w:rPr>
              <w:t>QoS</w:t>
            </w:r>
            <w:proofErr w:type="spellEnd"/>
            <w:r w:rsidRPr="00043A1B">
              <w:rPr>
                <w:rFonts w:eastAsia="Malgun Gothic"/>
                <w:color w:val="FF0000"/>
                <w:u w:val="single"/>
                <w:lang w:eastAsia="ko-KR"/>
              </w:rPr>
              <w:t xml:space="preserve"> Flow </w:t>
            </w:r>
            <w:r w:rsidRPr="00043A1B">
              <w:rPr>
                <w:color w:val="FF0000"/>
                <w:u w:val="single"/>
                <w:lang w:eastAsia="ja-JP"/>
              </w:rPr>
              <w:t>Identifier</w:t>
            </w:r>
          </w:p>
        </w:tc>
        <w:tc>
          <w:tcPr>
            <w:tcW w:w="1080" w:type="dxa"/>
            <w:shd w:val="clear" w:color="auto" w:fill="DEEAF6" w:themeFill="accent1" w:themeFillTint="33"/>
          </w:tcPr>
          <w:p w14:paraId="0D713C39" w14:textId="77777777" w:rsidR="00E2205B" w:rsidRPr="000D50C8" w:rsidRDefault="00E2205B" w:rsidP="002E29FA">
            <w:pPr>
              <w:pStyle w:val="TAC"/>
              <w:rPr>
                <w:color w:val="FF0000"/>
                <w:u w:val="single"/>
                <w:lang w:eastAsia="ja-JP"/>
              </w:rPr>
            </w:pPr>
            <w:r w:rsidRPr="000D50C8">
              <w:rPr>
                <w:color w:val="FF0000"/>
                <w:u w:val="single"/>
                <w:lang w:eastAsia="ja-JP"/>
              </w:rPr>
              <w:t>YES</w:t>
            </w:r>
          </w:p>
        </w:tc>
        <w:tc>
          <w:tcPr>
            <w:tcW w:w="1080" w:type="dxa"/>
            <w:shd w:val="clear" w:color="auto" w:fill="DEEAF6" w:themeFill="accent1" w:themeFillTint="33"/>
          </w:tcPr>
          <w:p w14:paraId="4C200D08" w14:textId="77777777" w:rsidR="00E2205B" w:rsidRPr="000D50C8" w:rsidRDefault="00E2205B" w:rsidP="002E29FA">
            <w:pPr>
              <w:pStyle w:val="TAC"/>
              <w:rPr>
                <w:color w:val="FF0000"/>
                <w:u w:val="single"/>
                <w:lang w:eastAsia="ja-JP"/>
              </w:rPr>
            </w:pPr>
            <w:r w:rsidRPr="000D50C8">
              <w:rPr>
                <w:color w:val="FF0000"/>
                <w:u w:val="single"/>
                <w:lang w:eastAsia="ja-JP"/>
              </w:rPr>
              <w:t>ignore</w:t>
            </w:r>
          </w:p>
        </w:tc>
      </w:tr>
      <w:tr w:rsidR="00E2205B" w:rsidRPr="00644BF3" w14:paraId="34E82127" w14:textId="77777777" w:rsidTr="002E29FA">
        <w:tc>
          <w:tcPr>
            <w:tcW w:w="2268" w:type="dxa"/>
            <w:shd w:val="clear" w:color="auto" w:fill="DEEAF6" w:themeFill="accent1" w:themeFillTint="33"/>
          </w:tcPr>
          <w:p w14:paraId="2505F6A0" w14:textId="77777777" w:rsidR="00E2205B" w:rsidRPr="00043A1B" w:rsidRDefault="00E2205B" w:rsidP="002E29FA">
            <w:pPr>
              <w:pStyle w:val="TAL"/>
              <w:ind w:left="162"/>
              <w:rPr>
                <w:rFonts w:eastAsiaTheme="minorEastAsia"/>
                <w:color w:val="FF0000"/>
                <w:u w:val="single"/>
                <w:lang w:eastAsia="zh-CN"/>
              </w:rPr>
            </w:pPr>
            <w:r w:rsidRPr="00043A1B">
              <w:rPr>
                <w:rFonts w:eastAsiaTheme="minorEastAsia" w:hint="eastAsia"/>
                <w:color w:val="FF0000"/>
                <w:u w:val="single"/>
                <w:lang w:eastAsia="zh-CN"/>
              </w:rPr>
              <w:t>&gt;</w:t>
            </w:r>
            <w:r w:rsidRPr="00043A1B">
              <w:rPr>
                <w:rFonts w:eastAsiaTheme="minorEastAsia"/>
                <w:color w:val="FF0000"/>
                <w:u w:val="single"/>
                <w:lang w:eastAsia="zh-CN"/>
              </w:rPr>
              <w:t>&gt;MBS Session ID</w:t>
            </w:r>
          </w:p>
        </w:tc>
        <w:tc>
          <w:tcPr>
            <w:tcW w:w="1020" w:type="dxa"/>
            <w:shd w:val="clear" w:color="auto" w:fill="DEEAF6" w:themeFill="accent1" w:themeFillTint="33"/>
          </w:tcPr>
          <w:p w14:paraId="70D30E38" w14:textId="77777777" w:rsidR="00E2205B" w:rsidRPr="00043A1B" w:rsidRDefault="00E2205B" w:rsidP="002E29FA">
            <w:pPr>
              <w:pStyle w:val="TAL"/>
              <w:rPr>
                <w:color w:val="FF0000"/>
                <w:u w:val="single"/>
                <w:lang w:eastAsia="zh-CN"/>
              </w:rPr>
            </w:pPr>
            <w:r w:rsidRPr="00043A1B">
              <w:rPr>
                <w:color w:val="FF0000"/>
                <w:u w:val="single"/>
                <w:lang w:eastAsia="zh-CN"/>
              </w:rPr>
              <w:t>O</w:t>
            </w:r>
          </w:p>
        </w:tc>
        <w:tc>
          <w:tcPr>
            <w:tcW w:w="1080" w:type="dxa"/>
            <w:shd w:val="clear" w:color="auto" w:fill="DEEAF6" w:themeFill="accent1" w:themeFillTint="33"/>
          </w:tcPr>
          <w:p w14:paraId="6BD58017" w14:textId="77777777" w:rsidR="00E2205B" w:rsidRPr="00043A1B" w:rsidRDefault="00E2205B" w:rsidP="002E29FA">
            <w:pPr>
              <w:pStyle w:val="TAL"/>
              <w:rPr>
                <w:bCs/>
                <w:i/>
                <w:color w:val="FF0000"/>
                <w:szCs w:val="18"/>
                <w:u w:val="single"/>
                <w:lang w:eastAsia="ja-JP"/>
              </w:rPr>
            </w:pPr>
          </w:p>
        </w:tc>
        <w:tc>
          <w:tcPr>
            <w:tcW w:w="1587" w:type="dxa"/>
            <w:shd w:val="clear" w:color="auto" w:fill="DEEAF6" w:themeFill="accent1" w:themeFillTint="33"/>
          </w:tcPr>
          <w:p w14:paraId="789FD508" w14:textId="77777777" w:rsidR="00E2205B" w:rsidRPr="00043A1B" w:rsidRDefault="00E2205B" w:rsidP="002E29FA">
            <w:pPr>
              <w:pStyle w:val="TAL"/>
              <w:rPr>
                <w:rFonts w:eastAsia="Malgun Gothic"/>
                <w:color w:val="FF0000"/>
                <w:u w:val="single"/>
                <w:lang w:eastAsia="ko-KR"/>
              </w:rPr>
            </w:pPr>
            <w:r w:rsidRPr="00043A1B">
              <w:rPr>
                <w:rFonts w:eastAsia="Malgun Gothic"/>
                <w:color w:val="FF0000"/>
                <w:u w:val="single"/>
                <w:lang w:eastAsia="ko-KR"/>
              </w:rPr>
              <w:t>FFS</w:t>
            </w:r>
          </w:p>
        </w:tc>
        <w:tc>
          <w:tcPr>
            <w:tcW w:w="1757" w:type="dxa"/>
            <w:shd w:val="clear" w:color="auto" w:fill="DEEAF6" w:themeFill="accent1" w:themeFillTint="33"/>
          </w:tcPr>
          <w:p w14:paraId="26BC9CA7" w14:textId="77777777" w:rsidR="00E2205B" w:rsidRPr="00043A1B" w:rsidRDefault="00E2205B" w:rsidP="002E29FA">
            <w:pPr>
              <w:pStyle w:val="TAL"/>
              <w:rPr>
                <w:rFonts w:eastAsia="Malgun Gothic"/>
                <w:color w:val="FF0000"/>
                <w:u w:val="single"/>
                <w:lang w:eastAsia="ko-KR"/>
              </w:rPr>
            </w:pPr>
          </w:p>
        </w:tc>
        <w:tc>
          <w:tcPr>
            <w:tcW w:w="1080" w:type="dxa"/>
            <w:shd w:val="clear" w:color="auto" w:fill="DEEAF6" w:themeFill="accent1" w:themeFillTint="33"/>
          </w:tcPr>
          <w:p w14:paraId="2CD2792D" w14:textId="77777777" w:rsidR="00E2205B" w:rsidRPr="000D50C8" w:rsidRDefault="00E2205B" w:rsidP="002E29FA">
            <w:pPr>
              <w:pStyle w:val="TAC"/>
              <w:rPr>
                <w:color w:val="FF0000"/>
                <w:u w:val="single"/>
                <w:lang w:eastAsia="ja-JP"/>
              </w:rPr>
            </w:pPr>
            <w:r w:rsidRPr="000D50C8">
              <w:rPr>
                <w:color w:val="FF0000"/>
                <w:u w:val="single"/>
                <w:lang w:eastAsia="ja-JP"/>
              </w:rPr>
              <w:t>YES</w:t>
            </w:r>
          </w:p>
        </w:tc>
        <w:tc>
          <w:tcPr>
            <w:tcW w:w="1080" w:type="dxa"/>
            <w:shd w:val="clear" w:color="auto" w:fill="DEEAF6" w:themeFill="accent1" w:themeFillTint="33"/>
          </w:tcPr>
          <w:p w14:paraId="217F8A44" w14:textId="77777777" w:rsidR="00E2205B" w:rsidRPr="000D50C8" w:rsidRDefault="00E2205B" w:rsidP="002E29FA">
            <w:pPr>
              <w:pStyle w:val="TAC"/>
              <w:rPr>
                <w:color w:val="FF0000"/>
                <w:u w:val="single"/>
                <w:lang w:eastAsia="ja-JP"/>
              </w:rPr>
            </w:pPr>
            <w:r w:rsidRPr="000D50C8">
              <w:rPr>
                <w:color w:val="FF0000"/>
                <w:u w:val="single"/>
                <w:lang w:eastAsia="ja-JP"/>
              </w:rPr>
              <w:t>ignore</w:t>
            </w:r>
          </w:p>
        </w:tc>
      </w:tr>
    </w:tbl>
    <w:p w14:paraId="484CB5D3" w14:textId="77777777" w:rsidR="00E2205B" w:rsidRDefault="00E2205B" w:rsidP="00E2205B">
      <w:pPr>
        <w:ind w:left="284"/>
        <w:rPr>
          <w:rFonts w:eastAsiaTheme="minorEastAsia"/>
          <w:lang w:val="en-US" w:eastAsia="zh-CN"/>
        </w:rPr>
      </w:pPr>
    </w:p>
    <w:p w14:paraId="3110588F" w14:textId="77777777" w:rsidR="00C97B6C" w:rsidRDefault="00E2205B" w:rsidP="00E2205B">
      <w:pPr>
        <w:rPr>
          <w:rFonts w:eastAsiaTheme="minorEastAsia"/>
          <w:lang w:val="en-US" w:eastAsia="zh-CN"/>
        </w:rPr>
      </w:pPr>
      <w:r>
        <w:rPr>
          <w:rFonts w:eastAsiaTheme="minorEastAsia"/>
          <w:lang w:val="en-US" w:eastAsia="zh-CN"/>
        </w:rPr>
        <w:t xml:space="preserve">Both of these options are workable, and the </w:t>
      </w:r>
      <w:r>
        <w:rPr>
          <w:rFonts w:eastAsiaTheme="minorEastAsia" w:hint="eastAsia"/>
          <w:lang w:val="en-US" w:eastAsia="zh-CN"/>
        </w:rPr>
        <w:t>related</w:t>
      </w:r>
      <w:r>
        <w:rPr>
          <w:rFonts w:eastAsiaTheme="minorEastAsia"/>
          <w:lang w:val="en-US" w:eastAsia="zh-CN"/>
        </w:rPr>
        <w:t xml:space="preserve"> </w:t>
      </w:r>
      <w:proofErr w:type="spellStart"/>
      <w:r>
        <w:rPr>
          <w:rFonts w:eastAsiaTheme="minorEastAsia"/>
          <w:lang w:val="en-US" w:eastAsia="zh-CN"/>
        </w:rPr>
        <w:t>QoS</w:t>
      </w:r>
      <w:proofErr w:type="spellEnd"/>
      <w:r>
        <w:rPr>
          <w:rFonts w:eastAsiaTheme="minorEastAsia"/>
          <w:lang w:val="en-US" w:eastAsia="zh-CN"/>
        </w:rPr>
        <w:t xml:space="preserve"> flow will be regarded as unicast </w:t>
      </w:r>
      <w:proofErr w:type="spellStart"/>
      <w:r>
        <w:rPr>
          <w:rFonts w:eastAsiaTheme="minorEastAsia"/>
          <w:lang w:val="en-US" w:eastAsia="zh-CN"/>
        </w:rPr>
        <w:t>QoS</w:t>
      </w:r>
      <w:proofErr w:type="spellEnd"/>
      <w:r>
        <w:rPr>
          <w:rFonts w:eastAsiaTheme="minorEastAsia"/>
          <w:lang w:val="en-US" w:eastAsia="zh-CN"/>
        </w:rPr>
        <w:t xml:space="preserve"> flow by non-MBS-supporting node. </w:t>
      </w:r>
    </w:p>
    <w:p w14:paraId="2DA1E2D7" w14:textId="7F39050E" w:rsidR="00C97B6C" w:rsidRDefault="00C97B6C" w:rsidP="00FE3344">
      <w:pPr>
        <w:rPr>
          <w:rFonts w:eastAsiaTheme="minorEastAsia"/>
          <w:lang w:eastAsia="zh-CN"/>
        </w:rPr>
      </w:pPr>
      <w:r>
        <w:rPr>
          <w:rFonts w:eastAsiaTheme="minorEastAsia"/>
          <w:lang w:eastAsia="zh-CN"/>
        </w:rPr>
        <w:t xml:space="preserve">With the descriptions of SA2 in TS 23.247 section 6.2, the local MBS service has two modes, </w:t>
      </w:r>
      <w:r w:rsidRPr="00731C5F">
        <w:t xml:space="preserve">one for Local </w:t>
      </w:r>
      <w:r>
        <w:t>MBS</w:t>
      </w:r>
      <w:r w:rsidRPr="00731C5F">
        <w:t xml:space="preserve"> service with the location-dependent content, and one for Local </w:t>
      </w:r>
      <w:r>
        <w:t>MBS</w:t>
      </w:r>
      <w:r w:rsidRPr="00731C5F">
        <w:t xml:space="preserve"> service</w:t>
      </w:r>
      <w:r>
        <w:t xml:space="preserve"> </w:t>
      </w:r>
      <w:r>
        <w:rPr>
          <w:lang w:eastAsia="zh-CN"/>
        </w:rPr>
        <w:t>within a limited area</w:t>
      </w:r>
      <w:r>
        <w:t xml:space="preserve">. For both of these two modes Local MBS service, the </w:t>
      </w:r>
      <w:r w:rsidRPr="000D4281">
        <w:t>MBS service</w:t>
      </w:r>
      <w:r>
        <w:rPr>
          <w:rFonts w:eastAsiaTheme="minorEastAsia"/>
          <w:lang w:eastAsia="zh-CN"/>
        </w:rPr>
        <w:t xml:space="preserve"> area related information should</w:t>
      </w:r>
      <w:r w:rsidR="00565B93">
        <w:rPr>
          <w:rFonts w:eastAsiaTheme="minorEastAsia"/>
          <w:lang w:eastAsia="zh-CN"/>
        </w:rPr>
        <w:t xml:space="preserve"> also</w:t>
      </w:r>
      <w:r>
        <w:rPr>
          <w:rFonts w:eastAsiaTheme="minorEastAsia"/>
          <w:lang w:eastAsia="zh-CN"/>
        </w:rPr>
        <w:t xml:space="preserve"> be provided from </w:t>
      </w:r>
      <w:r w:rsidRPr="00DD1D1F">
        <w:rPr>
          <w:rFonts w:eastAsiaTheme="minorEastAsia"/>
          <w:lang w:eastAsia="zh-CN"/>
        </w:rPr>
        <w:t xml:space="preserve">SMF to RAN </w:t>
      </w:r>
      <w:r w:rsidRPr="00DD1D1F">
        <w:rPr>
          <w:rFonts w:eastAsiaTheme="minorEastAsia" w:hint="eastAsia"/>
          <w:lang w:eastAsia="zh-CN"/>
        </w:rPr>
        <w:t>via</w:t>
      </w:r>
      <w:r w:rsidRPr="00DD1D1F">
        <w:rPr>
          <w:rFonts w:eastAsiaTheme="minorEastAsia"/>
          <w:lang w:eastAsia="zh-CN"/>
        </w:rPr>
        <w:t xml:space="preserve"> the SMF related IEs in</w:t>
      </w:r>
      <w:r>
        <w:rPr>
          <w:rFonts w:eastAsiaTheme="minorEastAsia"/>
          <w:lang w:eastAsia="zh-CN"/>
        </w:rPr>
        <w:t xml:space="preserve"> the</w:t>
      </w:r>
      <w:r w:rsidRPr="00DD1D1F">
        <w:rPr>
          <w:rFonts w:eastAsiaTheme="minorEastAsia"/>
          <w:lang w:eastAsia="zh-CN"/>
        </w:rPr>
        <w:t xml:space="preserve"> PDU SESSION </w:t>
      </w:r>
      <w:r>
        <w:rPr>
          <w:rFonts w:eastAsiaTheme="minorEastAsia"/>
          <w:lang w:eastAsia="zh-CN"/>
        </w:rPr>
        <w:t>RESOURCE</w:t>
      </w:r>
      <w:r w:rsidRPr="00DD1D1F">
        <w:rPr>
          <w:rFonts w:eastAsiaTheme="minorEastAsia"/>
          <w:lang w:eastAsia="zh-CN"/>
        </w:rPr>
        <w:t xml:space="preserve"> MODIFICATION </w:t>
      </w:r>
      <w:r>
        <w:rPr>
          <w:rFonts w:eastAsiaTheme="minorEastAsia"/>
          <w:lang w:eastAsia="zh-CN"/>
        </w:rPr>
        <w:t>REQUEST messages</w:t>
      </w:r>
      <w:r w:rsidRPr="00DD1D1F">
        <w:rPr>
          <w:rFonts w:eastAsiaTheme="minorEastAsia"/>
          <w:lang w:eastAsia="zh-CN"/>
        </w:rPr>
        <w:t xml:space="preserve">. </w:t>
      </w:r>
    </w:p>
    <w:p w14:paraId="41E845A1" w14:textId="077A3E70" w:rsidR="00E2205B" w:rsidRDefault="00E2205B" w:rsidP="00E2205B">
      <w:pPr>
        <w:rPr>
          <w:rFonts w:eastAsiaTheme="minorEastAsia"/>
          <w:lang w:val="en-US" w:eastAsia="zh-CN"/>
        </w:rPr>
      </w:pPr>
      <w:r>
        <w:rPr>
          <w:rFonts w:eastAsiaTheme="minorEastAsia"/>
          <w:lang w:val="en-US" w:eastAsia="zh-CN"/>
        </w:rPr>
        <w:t xml:space="preserve">Considering that for local MBS </w:t>
      </w:r>
      <w:r w:rsidR="00565B93">
        <w:rPr>
          <w:rFonts w:eastAsiaTheme="minorEastAsia"/>
          <w:lang w:val="en-US" w:eastAsia="zh-CN"/>
        </w:rPr>
        <w:t>service, to provide the MBS Service area in MBS Session granularity</w:t>
      </w:r>
      <w:r>
        <w:rPr>
          <w:rFonts w:eastAsiaTheme="minorEastAsia"/>
          <w:lang w:val="en-US" w:eastAsia="zh-CN"/>
        </w:rPr>
        <w:t>, option 1 is more efficient than option 2.</w:t>
      </w:r>
    </w:p>
    <w:p w14:paraId="0ABE5E01" w14:textId="3895588A" w:rsidR="00C97B6C" w:rsidRPr="00FE3344" w:rsidRDefault="00E2205B" w:rsidP="001E340C">
      <w:pPr>
        <w:spacing w:after="0"/>
        <w:rPr>
          <w:rFonts w:eastAsiaTheme="minorEastAsia"/>
          <w:b/>
          <w:lang w:val="en-US" w:eastAsia="zh-CN"/>
        </w:rPr>
      </w:pPr>
      <w:r w:rsidRPr="002E29FA">
        <w:rPr>
          <w:rFonts w:eastAsiaTheme="minorEastAsia" w:hint="eastAsia"/>
          <w:b/>
          <w:lang w:val="en-US" w:eastAsia="zh-CN"/>
        </w:rPr>
        <w:t>P</w:t>
      </w:r>
      <w:r w:rsidRPr="002E29FA">
        <w:rPr>
          <w:rFonts w:eastAsiaTheme="minorEastAsia"/>
          <w:b/>
          <w:lang w:val="en-US" w:eastAsia="zh-CN"/>
        </w:rPr>
        <w:t xml:space="preserve">roposal </w:t>
      </w:r>
      <w:r w:rsidR="00E66CFB">
        <w:rPr>
          <w:rFonts w:eastAsiaTheme="minorEastAsia"/>
          <w:b/>
          <w:lang w:val="en-US" w:eastAsia="zh-CN"/>
        </w:rPr>
        <w:t>1</w:t>
      </w:r>
      <w:r w:rsidRPr="002E29FA">
        <w:rPr>
          <w:rFonts w:eastAsiaTheme="minorEastAsia"/>
          <w:b/>
          <w:lang w:val="en-US" w:eastAsia="zh-CN"/>
        </w:rPr>
        <w:t xml:space="preserve">: </w:t>
      </w:r>
      <w:r w:rsidR="00942FBA">
        <w:rPr>
          <w:rFonts w:eastAsiaTheme="minorEastAsia" w:hint="eastAsia"/>
          <w:b/>
          <w:lang w:val="en-US" w:eastAsia="zh-CN"/>
        </w:rPr>
        <w:t>I</w:t>
      </w:r>
      <w:r w:rsidRPr="002E29FA">
        <w:rPr>
          <w:rFonts w:eastAsiaTheme="minorEastAsia"/>
          <w:b/>
          <w:lang w:val="en-US" w:eastAsia="zh-CN"/>
        </w:rPr>
        <w:t>ntrod</w:t>
      </w:r>
      <w:r w:rsidRPr="00FE3344">
        <w:rPr>
          <w:rFonts w:eastAsiaTheme="minorEastAsia"/>
          <w:b/>
          <w:lang w:val="en-US" w:eastAsia="zh-CN"/>
        </w:rPr>
        <w:t xml:space="preserve">uce MBS Session List in PDU Session Level, and each MBS Session item </w:t>
      </w:r>
      <w:r w:rsidR="00C97B6C" w:rsidRPr="00FE3344">
        <w:rPr>
          <w:rFonts w:eastAsiaTheme="minorEastAsia"/>
          <w:b/>
          <w:lang w:val="en-US" w:eastAsia="zh-CN"/>
        </w:rPr>
        <w:t>should:</w:t>
      </w:r>
    </w:p>
    <w:p w14:paraId="68E58E35" w14:textId="78F4CAC0" w:rsidR="00FE3344" w:rsidRPr="001E340C" w:rsidRDefault="00565B93" w:rsidP="001E340C">
      <w:pPr>
        <w:pStyle w:val="af9"/>
        <w:numPr>
          <w:ilvl w:val="0"/>
          <w:numId w:val="41"/>
        </w:numPr>
        <w:spacing w:after="0"/>
        <w:ind w:firstLineChars="0"/>
        <w:rPr>
          <w:rFonts w:eastAsiaTheme="minorEastAsia"/>
          <w:b/>
          <w:lang w:val="en-US" w:eastAsia="zh-CN"/>
        </w:rPr>
      </w:pPr>
      <w:r w:rsidRPr="001E340C">
        <w:rPr>
          <w:rFonts w:eastAsiaTheme="minorEastAsia"/>
          <w:b/>
          <w:lang w:val="en-US" w:eastAsia="zh-CN"/>
        </w:rPr>
        <w:t xml:space="preserve">includes </w:t>
      </w:r>
      <w:r w:rsidR="00FE3344" w:rsidRPr="001E340C">
        <w:rPr>
          <w:rFonts w:eastAsiaTheme="minorEastAsia"/>
          <w:b/>
          <w:lang w:val="en-US" w:eastAsia="zh-CN"/>
        </w:rPr>
        <w:t>MBS Session ID;</w:t>
      </w:r>
    </w:p>
    <w:p w14:paraId="134863AE" w14:textId="62131E82" w:rsidR="00C97B6C" w:rsidRPr="001E340C" w:rsidRDefault="00E2205B" w:rsidP="001E340C">
      <w:pPr>
        <w:pStyle w:val="af9"/>
        <w:numPr>
          <w:ilvl w:val="0"/>
          <w:numId w:val="41"/>
        </w:numPr>
        <w:spacing w:after="0"/>
        <w:ind w:firstLineChars="0"/>
        <w:rPr>
          <w:rFonts w:eastAsiaTheme="minorEastAsia"/>
          <w:b/>
          <w:lang w:val="en-US" w:eastAsia="zh-CN"/>
        </w:rPr>
      </w:pPr>
      <w:r w:rsidRPr="001E340C">
        <w:rPr>
          <w:rFonts w:eastAsiaTheme="minorEastAsia"/>
          <w:b/>
          <w:lang w:val="en-US" w:eastAsia="zh-CN"/>
        </w:rPr>
        <w:t xml:space="preserve">includes list of MBS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Flow information (includes MBS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Flow ID, MBS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profile, and the mapped unicast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Flow ID</w:t>
      </w:r>
      <w:r w:rsidR="00C97B6C" w:rsidRPr="001E340C">
        <w:rPr>
          <w:rFonts w:eastAsiaTheme="minorEastAsia"/>
          <w:b/>
          <w:lang w:val="en-US" w:eastAsia="zh-CN"/>
        </w:rPr>
        <w:t>)</w:t>
      </w:r>
      <w:r w:rsidR="00FE3344" w:rsidRPr="001E340C">
        <w:rPr>
          <w:rFonts w:eastAsiaTheme="minorEastAsia"/>
          <w:b/>
          <w:lang w:val="en-US" w:eastAsia="zh-CN"/>
        </w:rPr>
        <w:t>;</w:t>
      </w:r>
    </w:p>
    <w:p w14:paraId="604E2E1F" w14:textId="12865DB0" w:rsidR="00C97B6C" w:rsidRPr="001E340C" w:rsidRDefault="00E66CFB" w:rsidP="001E340C">
      <w:pPr>
        <w:pStyle w:val="af9"/>
        <w:numPr>
          <w:ilvl w:val="0"/>
          <w:numId w:val="41"/>
        </w:numPr>
        <w:spacing w:after="0"/>
        <w:ind w:firstLineChars="0"/>
        <w:rPr>
          <w:rFonts w:eastAsiaTheme="minorEastAsia"/>
          <w:b/>
          <w:lang w:val="en-US" w:eastAsia="zh-CN"/>
        </w:rPr>
      </w:pPr>
      <w:r w:rsidRPr="001E340C">
        <w:rPr>
          <w:rFonts w:eastAsiaTheme="minorEastAsia"/>
          <w:b/>
          <w:lang w:val="en-US" w:eastAsia="zh-CN"/>
        </w:rPr>
        <w:t>support</w:t>
      </w:r>
      <w:r w:rsidR="00C97B6C" w:rsidRPr="001E340C">
        <w:rPr>
          <w:rFonts w:eastAsiaTheme="minorEastAsia"/>
          <w:b/>
          <w:lang w:val="en-US" w:eastAsia="zh-CN"/>
        </w:rPr>
        <w:t>s</w:t>
      </w:r>
      <w:r w:rsidRPr="001E340C">
        <w:rPr>
          <w:rFonts w:eastAsiaTheme="minorEastAsia"/>
          <w:b/>
          <w:lang w:val="en-US" w:eastAsia="zh-CN"/>
        </w:rPr>
        <w:t xml:space="preserve"> to add/modify/release MBS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flows</w:t>
      </w:r>
      <w:r w:rsidR="00FE3344" w:rsidRPr="001E340C">
        <w:rPr>
          <w:rFonts w:eastAsiaTheme="minorEastAsia"/>
          <w:b/>
          <w:lang w:val="en-US" w:eastAsia="zh-CN"/>
        </w:rPr>
        <w:t>;</w:t>
      </w:r>
    </w:p>
    <w:p w14:paraId="06C41380" w14:textId="47C4D119" w:rsidR="00E2205B" w:rsidRPr="001E340C" w:rsidRDefault="00FE3344" w:rsidP="001E340C">
      <w:pPr>
        <w:pStyle w:val="af9"/>
        <w:numPr>
          <w:ilvl w:val="0"/>
          <w:numId w:val="41"/>
        </w:numPr>
        <w:ind w:firstLineChars="0"/>
        <w:rPr>
          <w:rFonts w:eastAsiaTheme="minorEastAsia"/>
          <w:lang w:val="en-US" w:eastAsia="zh-CN"/>
        </w:rPr>
      </w:pPr>
      <w:r w:rsidRPr="001E340C">
        <w:rPr>
          <w:rFonts w:eastAsiaTheme="minorEastAsia"/>
          <w:b/>
          <w:lang w:val="en-US" w:eastAsia="zh-CN"/>
        </w:rPr>
        <w:t>i</w:t>
      </w:r>
      <w:r w:rsidR="00C97B6C" w:rsidRPr="001E340C">
        <w:rPr>
          <w:rFonts w:eastAsiaTheme="minorEastAsia"/>
          <w:b/>
          <w:lang w:val="en-US" w:eastAsia="zh-CN"/>
        </w:rPr>
        <w:t>ncludes MBS Service Area Information</w:t>
      </w:r>
      <w:r w:rsidR="00E2205B" w:rsidRPr="001E340C">
        <w:rPr>
          <w:rFonts w:eastAsiaTheme="minorEastAsia"/>
          <w:b/>
          <w:lang w:val="en-US" w:eastAsia="zh-CN"/>
        </w:rPr>
        <w:t>.</w:t>
      </w:r>
    </w:p>
    <w:p w14:paraId="2B2CB918" w14:textId="4983E9C3" w:rsidR="00F91050" w:rsidRDefault="00F91050" w:rsidP="00F91050">
      <w:pPr>
        <w:outlineLvl w:val="1"/>
        <w:rPr>
          <w:rFonts w:ascii="Arial" w:hAnsi="Arial"/>
          <w:sz w:val="24"/>
          <w:lang w:eastAsia="zh-CN"/>
        </w:rPr>
      </w:pPr>
      <w:r>
        <w:rPr>
          <w:rFonts w:ascii="Arial" w:hAnsi="Arial"/>
          <w:sz w:val="24"/>
          <w:lang w:eastAsia="zh-CN"/>
        </w:rPr>
        <w:t xml:space="preserve">2.2 </w:t>
      </w:r>
      <w:r w:rsidR="00143364">
        <w:rPr>
          <w:rFonts w:ascii="Arial" w:hAnsi="Arial"/>
          <w:sz w:val="24"/>
          <w:lang w:eastAsia="zh-CN"/>
        </w:rPr>
        <w:t>I</w:t>
      </w:r>
      <w:r>
        <w:rPr>
          <w:rFonts w:ascii="Arial" w:hAnsi="Arial"/>
          <w:sz w:val="24"/>
          <w:lang w:eastAsia="zh-CN"/>
        </w:rPr>
        <w:t xml:space="preserve">nform SMF about MBS supporting of the </w:t>
      </w:r>
      <w:proofErr w:type="spellStart"/>
      <w:r>
        <w:rPr>
          <w:rFonts w:ascii="Arial" w:hAnsi="Arial"/>
          <w:sz w:val="24"/>
          <w:lang w:eastAsia="zh-CN"/>
        </w:rPr>
        <w:t>gNB</w:t>
      </w:r>
      <w:proofErr w:type="spellEnd"/>
    </w:p>
    <w:p w14:paraId="6DC58BE8" w14:textId="3E699881" w:rsidR="00E66CFB" w:rsidRDefault="00E66CFB" w:rsidP="00E66CFB">
      <w:pPr>
        <w:pStyle w:val="B2"/>
        <w:ind w:left="0" w:firstLine="0"/>
      </w:pPr>
      <w:r>
        <w:t xml:space="preserve">To inform SMF about </w:t>
      </w:r>
      <w:r w:rsidRPr="00D34C29">
        <w:t xml:space="preserve">whether the </w:t>
      </w:r>
      <w:proofErr w:type="spellStart"/>
      <w:r w:rsidR="00936648">
        <w:t>gNB</w:t>
      </w:r>
      <w:proofErr w:type="spellEnd"/>
      <w:r w:rsidR="00936648">
        <w:t xml:space="preserve"> </w:t>
      </w:r>
      <w:r w:rsidRPr="00D34C29">
        <w:t>is support MBS or not</w:t>
      </w:r>
      <w:r>
        <w:t>,</w:t>
      </w:r>
      <w:r w:rsidRPr="005C1254">
        <w:rPr>
          <w:rFonts w:eastAsia="宋体"/>
        </w:rPr>
        <w:t xml:space="preserve"> </w:t>
      </w:r>
      <w:r>
        <w:rPr>
          <w:rFonts w:eastAsia="宋体"/>
        </w:rPr>
        <w:t>t</w:t>
      </w:r>
      <w:r w:rsidRPr="00B07F60">
        <w:rPr>
          <w:rFonts w:eastAsia="宋体"/>
        </w:rPr>
        <w:t>here are two options as</w:t>
      </w:r>
    </w:p>
    <w:p w14:paraId="4E953A57" w14:textId="77777777" w:rsidR="00E66CFB" w:rsidRPr="005C1254" w:rsidRDefault="00E66CFB" w:rsidP="00E66CFB">
      <w:pPr>
        <w:pStyle w:val="af9"/>
        <w:numPr>
          <w:ilvl w:val="0"/>
          <w:numId w:val="36"/>
        </w:numPr>
        <w:ind w:firstLineChars="0"/>
        <w:rPr>
          <w:rFonts w:eastAsiaTheme="minorEastAsia"/>
          <w:lang w:eastAsia="zh-CN"/>
        </w:rPr>
      </w:pPr>
      <w:r w:rsidRPr="005C1254">
        <w:rPr>
          <w:rFonts w:eastAsiaTheme="minorEastAsia" w:hint="eastAsia"/>
          <w:lang w:eastAsia="zh-CN"/>
        </w:rPr>
        <w:t>Op</w:t>
      </w:r>
      <w:r w:rsidRPr="005C1254">
        <w:rPr>
          <w:rFonts w:eastAsiaTheme="minorEastAsia"/>
          <w:lang w:eastAsia="zh-CN"/>
        </w:rPr>
        <w:t>tion1: Explicit indication</w:t>
      </w:r>
      <w:r w:rsidRPr="004269A5">
        <w:t xml:space="preserve"> </w:t>
      </w:r>
      <w:r>
        <w:t xml:space="preserve">to inform SMF </w:t>
      </w:r>
      <w:r w:rsidRPr="003E2713">
        <w:t>whether MBS is supported</w:t>
      </w:r>
    </w:p>
    <w:p w14:paraId="4DEC0D92" w14:textId="77777777" w:rsidR="00E66CFB" w:rsidRPr="005C1254" w:rsidRDefault="00E66CFB" w:rsidP="00E66CFB">
      <w:pPr>
        <w:ind w:left="284"/>
        <w:rPr>
          <w:rFonts w:eastAsiaTheme="minorEastAsia"/>
          <w:lang w:eastAsia="zh-CN"/>
        </w:rPr>
      </w:pPr>
      <w:r>
        <w:rPr>
          <w:rFonts w:eastAsiaTheme="minorEastAsia"/>
          <w:lang w:eastAsia="zh-CN"/>
        </w:rPr>
        <w:t>In this option, it is needed to i</w:t>
      </w:r>
      <w:r w:rsidRPr="005C1254">
        <w:rPr>
          <w:rFonts w:eastAsiaTheme="minorEastAsia"/>
          <w:lang w:eastAsia="zh-CN"/>
        </w:rPr>
        <w:t>ntroduce a</w:t>
      </w:r>
      <w:r>
        <w:rPr>
          <w:rFonts w:eastAsiaTheme="minorEastAsia"/>
          <w:lang w:eastAsia="zh-CN"/>
        </w:rPr>
        <w:t>n</w:t>
      </w:r>
      <w:r w:rsidRPr="005C1254">
        <w:rPr>
          <w:rFonts w:eastAsiaTheme="minorEastAsia"/>
          <w:lang w:eastAsia="zh-CN"/>
        </w:rPr>
        <w:t xml:space="preserve"> </w:t>
      </w:r>
      <w:r w:rsidRPr="002E29FA">
        <w:rPr>
          <w:rFonts w:eastAsiaTheme="minorEastAsia"/>
          <w:i/>
          <w:lang w:eastAsia="zh-CN"/>
        </w:rPr>
        <w:t>MBS supported</w:t>
      </w:r>
      <w:r w:rsidRPr="005C1254">
        <w:rPr>
          <w:rFonts w:eastAsiaTheme="minorEastAsia"/>
          <w:lang w:eastAsia="zh-CN"/>
        </w:rPr>
        <w:t xml:space="preserve"> IE in the </w:t>
      </w:r>
      <w:r w:rsidRPr="005868CD">
        <w:rPr>
          <w:rFonts w:eastAsiaTheme="minorEastAsia"/>
          <w:i/>
          <w:lang w:eastAsia="zh-CN"/>
        </w:rPr>
        <w:t>PDU Session Resource Modify Response Transfer</w:t>
      </w:r>
      <w:r w:rsidRPr="005C1254">
        <w:rPr>
          <w:rFonts w:eastAsiaTheme="minorEastAsia"/>
          <w:lang w:eastAsia="zh-CN"/>
        </w:rPr>
        <w:t xml:space="preserve"> IE and </w:t>
      </w:r>
      <w:r w:rsidRPr="005868CD">
        <w:rPr>
          <w:rFonts w:eastAsiaTheme="minorEastAsia"/>
          <w:i/>
          <w:lang w:eastAsia="zh-CN"/>
        </w:rPr>
        <w:t>PDU Session Resource Setup Response Transfer</w:t>
      </w:r>
      <w:r w:rsidRPr="005C1254">
        <w:rPr>
          <w:rFonts w:eastAsiaTheme="minorEastAsia"/>
          <w:lang w:eastAsia="zh-CN"/>
        </w:rPr>
        <w:t xml:space="preserve"> IE.</w:t>
      </w:r>
    </w:p>
    <w:p w14:paraId="73D17E71" w14:textId="77777777" w:rsidR="00E66CFB" w:rsidRPr="005C1254" w:rsidRDefault="00E66CFB" w:rsidP="00E66CFB">
      <w:pPr>
        <w:pStyle w:val="af9"/>
        <w:numPr>
          <w:ilvl w:val="0"/>
          <w:numId w:val="36"/>
        </w:numPr>
        <w:ind w:firstLineChars="0"/>
        <w:rPr>
          <w:rFonts w:eastAsiaTheme="minorEastAsia"/>
          <w:lang w:eastAsia="zh-CN"/>
        </w:rPr>
      </w:pPr>
      <w:r w:rsidRPr="005C1254">
        <w:rPr>
          <w:rFonts w:eastAsiaTheme="minorEastAsia"/>
          <w:lang w:eastAsia="zh-CN"/>
        </w:rPr>
        <w:t>Option2: Implicit indication</w:t>
      </w:r>
      <w:r>
        <w:rPr>
          <w:rFonts w:eastAsiaTheme="minorEastAsia"/>
          <w:lang w:eastAsia="zh-CN"/>
        </w:rPr>
        <w:t xml:space="preserve"> to </w:t>
      </w:r>
      <w:r>
        <w:t xml:space="preserve">inform SMF </w:t>
      </w:r>
      <w:r w:rsidRPr="003E2713">
        <w:t>whether MBS is supported</w:t>
      </w:r>
    </w:p>
    <w:p w14:paraId="46EC9E2D" w14:textId="4B30FB62" w:rsidR="00E66CFB" w:rsidRPr="005C1254" w:rsidRDefault="00E66CFB" w:rsidP="00E66CFB">
      <w:pPr>
        <w:autoSpaceDE w:val="0"/>
        <w:autoSpaceDN w:val="0"/>
        <w:adjustRightInd w:val="0"/>
        <w:ind w:left="284"/>
      </w:pPr>
      <w:r>
        <w:rPr>
          <w:rFonts w:eastAsiaTheme="minorEastAsia"/>
          <w:lang w:eastAsia="zh-CN"/>
        </w:rPr>
        <w:t xml:space="preserve">In this option, </w:t>
      </w:r>
      <w:r w:rsidRPr="005C1254">
        <w:t xml:space="preserve">the </w:t>
      </w:r>
      <w:proofErr w:type="spellStart"/>
      <w:r w:rsidR="00936648">
        <w:t>gNB</w:t>
      </w:r>
      <w:proofErr w:type="spellEnd"/>
      <w:r w:rsidRPr="005C1254">
        <w:t xml:space="preserve"> signals its capability in the PDU Session Resource Modify Response </w:t>
      </w:r>
      <w:r>
        <w:t xml:space="preserve">message </w:t>
      </w:r>
      <w:r w:rsidRPr="000F2469">
        <w:t>via the accepted MBS QFI</w:t>
      </w:r>
      <w:r w:rsidRPr="005C1254">
        <w:t xml:space="preserve"> so that the SMF learns it.</w:t>
      </w:r>
    </w:p>
    <w:p w14:paraId="7E7CF830" w14:textId="5AF1C864" w:rsidR="00E66CFB" w:rsidRDefault="00936648" w:rsidP="00E66CFB">
      <w:pPr>
        <w:pStyle w:val="B2"/>
        <w:ind w:left="0" w:firstLine="0"/>
      </w:pPr>
      <w:r>
        <w:t xml:space="preserve">There was </w:t>
      </w:r>
      <w:r w:rsidR="00E66CFB" w:rsidRPr="003E2713">
        <w:t xml:space="preserve">agreement in </w:t>
      </w:r>
      <w:r w:rsidR="00E66CFB">
        <w:t>RAN3#111e</w:t>
      </w:r>
      <w:r w:rsidR="00E66CFB" w:rsidRPr="003E2713">
        <w:t xml:space="preserve"> meeting</w:t>
      </w:r>
      <w:r w:rsidR="00E66CFB">
        <w:t xml:space="preserve"> and </w:t>
      </w:r>
      <w:r w:rsidR="00E66CFB" w:rsidRPr="00FE3344">
        <w:t>r</w:t>
      </w:r>
      <w:r w:rsidR="00E66CFB" w:rsidRPr="00492D19">
        <w:t>econfirmation</w:t>
      </w:r>
      <w:r w:rsidR="00E66CFB">
        <w:t xml:space="preserve"> in RAN3#112e meeting </w:t>
      </w:r>
      <w:r w:rsidR="00E66CFB" w:rsidRPr="003E2713">
        <w:t xml:space="preserve">that we should have explicit </w:t>
      </w:r>
      <w:r>
        <w:t>NG-RAN node</w:t>
      </w:r>
      <w:r w:rsidR="00E66CFB" w:rsidRPr="003E2713">
        <w:t xml:space="preserve"> reply in PDU Session Resource SMF containers to inform the SMF whether MBS is supported</w:t>
      </w:r>
      <w:r w:rsidR="00E66CFB">
        <w:t xml:space="preserve">. </w:t>
      </w:r>
      <w:r w:rsidR="00143364">
        <w:t>Considering that the accepted MBS QFI can indicate the support of MBS, i</w:t>
      </w:r>
      <w:r w:rsidR="00E66CFB">
        <w:t xml:space="preserve">t is proposed to </w:t>
      </w:r>
      <w:r w:rsidR="00143364">
        <w:t>reuse it as the indicator</w:t>
      </w:r>
      <w:r w:rsidR="00E66CFB">
        <w:t>.</w:t>
      </w:r>
    </w:p>
    <w:p w14:paraId="1B4A5375" w14:textId="01F27704" w:rsidR="00F91050" w:rsidRPr="00E66CFB" w:rsidRDefault="00E66CFB" w:rsidP="00E66CFB">
      <w:pPr>
        <w:rPr>
          <w:rFonts w:eastAsiaTheme="minorEastAsia"/>
          <w:lang w:eastAsia="zh-CN"/>
        </w:rPr>
      </w:pPr>
      <w:r w:rsidRPr="009D2654">
        <w:rPr>
          <w:b/>
        </w:rPr>
        <w:t xml:space="preserve">Proposal </w:t>
      </w:r>
      <w:r>
        <w:rPr>
          <w:b/>
        </w:rPr>
        <w:t>2</w:t>
      </w:r>
      <w:r w:rsidRPr="009D2654">
        <w:rPr>
          <w:b/>
        </w:rPr>
        <w:t xml:space="preserve">: </w:t>
      </w:r>
      <w:r w:rsidR="00137A85">
        <w:rPr>
          <w:b/>
        </w:rPr>
        <w:t>U</w:t>
      </w:r>
      <w:r w:rsidR="00143364">
        <w:rPr>
          <w:b/>
        </w:rPr>
        <w:t xml:space="preserve">se the </w:t>
      </w:r>
      <w:r w:rsidR="00137A85">
        <w:rPr>
          <w:b/>
        </w:rPr>
        <w:t xml:space="preserve">accepted MBS QFI </w:t>
      </w:r>
      <w:r w:rsidRPr="009D2654">
        <w:rPr>
          <w:b/>
        </w:rPr>
        <w:t xml:space="preserve">in the </w:t>
      </w:r>
      <w:r w:rsidRPr="009D2654">
        <w:rPr>
          <w:rFonts w:cs="Arial"/>
          <w:b/>
          <w:bCs/>
          <w:i/>
          <w:iCs/>
          <w:lang w:eastAsia="ja-JP"/>
        </w:rPr>
        <w:t xml:space="preserve">PDU Session Resource Modify Response Transfer </w:t>
      </w:r>
      <w:r w:rsidRPr="009D2654">
        <w:rPr>
          <w:rFonts w:cs="Arial"/>
          <w:b/>
          <w:bCs/>
          <w:iCs/>
          <w:lang w:eastAsia="ja-JP"/>
        </w:rPr>
        <w:t>IE</w:t>
      </w:r>
      <w:r w:rsidR="00137A85">
        <w:rPr>
          <w:rFonts w:cs="Arial"/>
          <w:b/>
          <w:bCs/>
          <w:iCs/>
          <w:lang w:eastAsia="ja-JP"/>
        </w:rPr>
        <w:t xml:space="preserve"> to indicate the support of MBS by the </w:t>
      </w:r>
      <w:proofErr w:type="spellStart"/>
      <w:r w:rsidR="00137A85">
        <w:rPr>
          <w:rFonts w:cs="Arial"/>
          <w:b/>
          <w:bCs/>
          <w:iCs/>
          <w:lang w:eastAsia="ja-JP"/>
        </w:rPr>
        <w:t>gNB</w:t>
      </w:r>
      <w:proofErr w:type="spellEnd"/>
      <w:r w:rsidRPr="009D2654">
        <w:rPr>
          <w:b/>
        </w:rPr>
        <w:t>.</w:t>
      </w:r>
    </w:p>
    <w:p w14:paraId="0D707976" w14:textId="77777777" w:rsidR="00F91050" w:rsidRDefault="00F91050" w:rsidP="00F91050">
      <w:pPr>
        <w:outlineLvl w:val="1"/>
        <w:rPr>
          <w:rFonts w:ascii="Arial" w:hAnsi="Arial"/>
          <w:sz w:val="24"/>
          <w:lang w:eastAsia="zh-CN"/>
        </w:rPr>
      </w:pPr>
      <w:r>
        <w:rPr>
          <w:rFonts w:ascii="Arial" w:hAnsi="Arial"/>
          <w:sz w:val="24"/>
          <w:lang w:eastAsia="zh-CN"/>
        </w:rPr>
        <w:t xml:space="preserve">2.3 Multicast Session </w:t>
      </w:r>
      <w:r w:rsidRPr="00C51938">
        <w:rPr>
          <w:rFonts w:ascii="Arial" w:hAnsi="Arial"/>
          <w:sz w:val="24"/>
          <w:lang w:eastAsia="zh-CN"/>
        </w:rPr>
        <w:t>Activation and Deactivation</w:t>
      </w:r>
    </w:p>
    <w:p w14:paraId="2EF0620F" w14:textId="77777777" w:rsidR="00E66CFB" w:rsidRDefault="00E66CFB" w:rsidP="00E66CFB">
      <w:pPr>
        <w:rPr>
          <w:rFonts w:eastAsiaTheme="minorEastAsia"/>
          <w:lang w:eastAsia="zh-CN"/>
        </w:rPr>
      </w:pPr>
      <w:r>
        <w:rPr>
          <w:rFonts w:eastAsiaTheme="minorEastAsia"/>
          <w:lang w:eastAsia="zh-CN"/>
        </w:rPr>
        <w:t xml:space="preserve">In SA2@143-e meeting (Mar2021), SA2 replied RAN2 and SA2 in </w:t>
      </w:r>
      <w:r>
        <w:rPr>
          <w:lang w:eastAsia="zh-CN"/>
        </w:rPr>
        <w:t>S2-2102077</w:t>
      </w:r>
      <w:r>
        <w:rPr>
          <w:rFonts w:eastAsiaTheme="minorEastAsia"/>
          <w:lang w:eastAsia="zh-CN"/>
        </w:rPr>
        <w:t>, provided the following feedbacks:</w:t>
      </w:r>
    </w:p>
    <w:tbl>
      <w:tblPr>
        <w:tblStyle w:val="af4"/>
        <w:tblW w:w="0" w:type="auto"/>
        <w:shd w:val="pct5" w:color="auto" w:fill="auto"/>
        <w:tblLook w:val="04A0" w:firstRow="1" w:lastRow="0" w:firstColumn="1" w:lastColumn="0" w:noHBand="0" w:noVBand="1"/>
      </w:tblPr>
      <w:tblGrid>
        <w:gridCol w:w="9631"/>
      </w:tblGrid>
      <w:tr w:rsidR="00E66CFB" w:rsidRPr="005143C9" w14:paraId="6CE9EB8F" w14:textId="77777777" w:rsidTr="002E29FA">
        <w:tc>
          <w:tcPr>
            <w:tcW w:w="9631" w:type="dxa"/>
            <w:shd w:val="pct5" w:color="auto" w:fill="auto"/>
          </w:tcPr>
          <w:p w14:paraId="56EEAA25" w14:textId="77777777" w:rsidR="00E66CFB" w:rsidRPr="005143C9" w:rsidRDefault="00E66CFB" w:rsidP="002E29FA">
            <w:pPr>
              <w:spacing w:afterLines="50" w:after="120"/>
              <w:rPr>
                <w:rFonts w:ascii="Arial" w:eastAsia="Yu Mincho" w:hAnsi="Arial" w:cs="Arial"/>
                <w:bCs/>
                <w:iCs/>
                <w:color w:val="1F4E79" w:themeColor="accent1" w:themeShade="80"/>
                <w:u w:val="single"/>
                <w:lang w:val="en-US" w:eastAsia="ja-JP"/>
              </w:rPr>
            </w:pPr>
            <w:r w:rsidRPr="005143C9">
              <w:rPr>
                <w:rFonts w:ascii="Arial" w:eastAsia="Yu Mincho" w:hAnsi="Arial" w:cs="Arial"/>
                <w:bCs/>
                <w:iCs/>
                <w:color w:val="1F4E79" w:themeColor="accent1" w:themeShade="80"/>
                <w:u w:val="single"/>
                <w:lang w:val="en-US" w:eastAsia="ja-JP"/>
              </w:rPr>
              <w:t>SA2 response:</w:t>
            </w:r>
          </w:p>
          <w:p w14:paraId="1D023F56" w14:textId="77777777" w:rsidR="00E66CFB" w:rsidRPr="005143C9" w:rsidRDefault="00E66CFB" w:rsidP="002E29FA">
            <w:pPr>
              <w:spacing w:after="0"/>
              <w:rPr>
                <w:rFonts w:ascii="Arial" w:hAnsi="Arial" w:cs="Arial"/>
                <w:color w:val="1F4E79" w:themeColor="accent1" w:themeShade="80"/>
                <w:lang w:val="en-US"/>
              </w:rPr>
            </w:pPr>
            <w:r w:rsidRPr="005143C9">
              <w:rPr>
                <w:rFonts w:ascii="Arial" w:hAnsi="Arial" w:cs="Arial"/>
                <w:color w:val="1F4E79" w:themeColor="accent1" w:themeShade="80"/>
                <w:lang w:val="en-US"/>
              </w:rPr>
              <w:t>SA2 agreed to remove session start/stop procedures towards RAN and only have activation/inactivation procedures for multicast. The following states were defined:</w:t>
            </w:r>
          </w:p>
          <w:p w14:paraId="7A447D50" w14:textId="77777777" w:rsidR="00E66CFB" w:rsidRPr="005143C9" w:rsidRDefault="00E66CFB" w:rsidP="002E29FA">
            <w:pPr>
              <w:spacing w:after="0"/>
              <w:ind w:left="720"/>
              <w:rPr>
                <w:rFonts w:ascii="Arial" w:hAnsi="Arial" w:cs="Arial"/>
                <w:color w:val="1F4E79" w:themeColor="accent1" w:themeShade="80"/>
                <w:lang w:val="en-US"/>
              </w:rPr>
            </w:pPr>
            <w:r w:rsidRPr="005143C9">
              <w:rPr>
                <w:rFonts w:ascii="Arial" w:hAnsi="Arial" w:cs="Arial"/>
                <w:color w:val="1F4E79" w:themeColor="accent1" w:themeShade="80"/>
                <w:lang w:val="en-US"/>
              </w:rPr>
              <w:t>-</w:t>
            </w:r>
            <w:r w:rsidRPr="005143C9">
              <w:rPr>
                <w:rFonts w:ascii="Arial" w:hAnsi="Arial" w:cs="Arial"/>
                <w:color w:val="1F4E79" w:themeColor="accent1" w:themeShade="80"/>
                <w:lang w:val="en-US"/>
              </w:rPr>
              <w:tab/>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14:paraId="3088534F" w14:textId="77777777" w:rsidR="00E66CFB" w:rsidRPr="005143C9" w:rsidRDefault="00E66CFB" w:rsidP="002E29FA">
            <w:pPr>
              <w:spacing w:after="0"/>
              <w:ind w:left="720"/>
              <w:rPr>
                <w:rFonts w:ascii="Arial" w:hAnsi="Arial" w:cs="Arial"/>
                <w:color w:val="1F4E79" w:themeColor="accent1" w:themeShade="80"/>
                <w:lang w:val="en-US"/>
              </w:rPr>
            </w:pPr>
            <w:r w:rsidRPr="005143C9">
              <w:rPr>
                <w:rFonts w:ascii="Arial" w:hAnsi="Arial" w:cs="Arial"/>
                <w:color w:val="1F4E79" w:themeColor="accent1" w:themeShade="80"/>
                <w:lang w:val="en-US"/>
              </w:rPr>
              <w:t>-</w:t>
            </w:r>
            <w:r w:rsidRPr="005143C9">
              <w:rPr>
                <w:rFonts w:ascii="Arial" w:hAnsi="Arial" w:cs="Arial"/>
                <w:color w:val="1F4E79" w:themeColor="accent1" w:themeShade="80"/>
                <w:lang w:val="en-US"/>
              </w:rPr>
              <w:tab/>
              <w:t xml:space="preserve">Inactive multicast session: Established multicast session in inactive state. No multicast data are transmitted. UEs that joined the multicast session may be in CM CONNECTED or CM IDLE state. UEs are allowed to join the multicast session (subject to authorization check). </w:t>
            </w:r>
          </w:p>
          <w:p w14:paraId="78F0D13E" w14:textId="77777777" w:rsidR="00E66CFB" w:rsidRPr="005143C9" w:rsidRDefault="00E66CFB" w:rsidP="002E29FA">
            <w:pPr>
              <w:spacing w:after="0"/>
              <w:rPr>
                <w:rFonts w:ascii="Arial" w:hAnsi="Arial" w:cs="Arial"/>
                <w:color w:val="1F4E79" w:themeColor="accent1" w:themeShade="80"/>
                <w:lang w:val="en-US"/>
              </w:rPr>
            </w:pPr>
            <w:r w:rsidRPr="005143C9">
              <w:rPr>
                <w:rFonts w:ascii="Arial" w:hAnsi="Arial" w:cs="Arial"/>
                <w:color w:val="1F4E79" w:themeColor="accent1" w:themeShade="80"/>
                <w:lang w:val="en-US"/>
              </w:rPr>
              <w:t>For broadcast, only session start/stop are applicable.</w:t>
            </w:r>
          </w:p>
          <w:p w14:paraId="499825AB" w14:textId="77777777" w:rsidR="00E66CFB" w:rsidRPr="005143C9" w:rsidRDefault="00E66CFB" w:rsidP="002E29FA">
            <w:pPr>
              <w:spacing w:after="0"/>
              <w:rPr>
                <w:rFonts w:eastAsiaTheme="minorEastAsia"/>
                <w:color w:val="1F4E79" w:themeColor="accent1" w:themeShade="80"/>
                <w:lang w:eastAsia="zh-CN"/>
              </w:rPr>
            </w:pPr>
            <w:r w:rsidRPr="005143C9">
              <w:rPr>
                <w:rFonts w:ascii="Arial" w:hAnsi="Arial" w:cs="Arial"/>
                <w:color w:val="1F4E79" w:themeColor="accent1" w:themeShade="80"/>
              </w:rPr>
              <w:t>More details are provided in the attached agreed PCR</w:t>
            </w:r>
          </w:p>
        </w:tc>
      </w:tr>
    </w:tbl>
    <w:p w14:paraId="64FEB001" w14:textId="77777777" w:rsidR="00E66CFB" w:rsidRPr="004C0847" w:rsidRDefault="00E66CFB" w:rsidP="00E66CFB">
      <w:pPr>
        <w:spacing w:before="240"/>
        <w:rPr>
          <w:rFonts w:eastAsiaTheme="minorEastAsia"/>
          <w:lang w:eastAsia="zh-CN"/>
        </w:rPr>
      </w:pPr>
      <w:r>
        <w:rPr>
          <w:rFonts w:eastAsiaTheme="minorEastAsia"/>
          <w:lang w:eastAsia="zh-CN"/>
        </w:rPr>
        <w:t>Based these feedback from SA2 and RAN2, it could be understood that f</w:t>
      </w:r>
      <w:r w:rsidRPr="004C0847">
        <w:rPr>
          <w:rFonts w:eastAsiaTheme="minorEastAsia"/>
          <w:lang w:eastAsia="zh-CN"/>
        </w:rPr>
        <w:t>or multicast session, there will be only session activation/</w:t>
      </w:r>
      <w:r>
        <w:rPr>
          <w:rFonts w:eastAsiaTheme="minorEastAsia"/>
          <w:lang w:eastAsia="zh-CN"/>
        </w:rPr>
        <w:t>de</w:t>
      </w:r>
      <w:r w:rsidRPr="004C0847">
        <w:rPr>
          <w:rFonts w:eastAsiaTheme="minorEastAsia"/>
          <w:lang w:eastAsia="zh-CN"/>
        </w:rPr>
        <w:t>activation procedures triggered from 5</w:t>
      </w:r>
      <w:r>
        <w:rPr>
          <w:rFonts w:eastAsiaTheme="minorEastAsia"/>
          <w:lang w:eastAsia="zh-CN"/>
        </w:rPr>
        <w:t>GC to RAN. In case of Session de</w:t>
      </w:r>
      <w:r w:rsidRPr="004C0847">
        <w:rPr>
          <w:rFonts w:eastAsiaTheme="minorEastAsia"/>
          <w:lang w:eastAsia="zh-CN"/>
        </w:rPr>
        <w:t>activation, there will be no data transmission from 5GC to RAN;</w:t>
      </w:r>
    </w:p>
    <w:p w14:paraId="19B2F54D" w14:textId="77777777" w:rsidR="00F91050" w:rsidRPr="00E66CFB" w:rsidRDefault="00E66CFB" w:rsidP="00E66CFB">
      <w:pPr>
        <w:rPr>
          <w:rFonts w:ascii="Arial" w:hAnsi="Arial"/>
          <w:sz w:val="24"/>
          <w:lang w:eastAsia="zh-CN"/>
        </w:rPr>
      </w:pPr>
      <w:r w:rsidRPr="004C0847">
        <w:rPr>
          <w:rFonts w:eastAsiaTheme="minorEastAsia" w:hint="eastAsia"/>
          <w:b/>
          <w:lang w:eastAsia="zh-CN"/>
        </w:rPr>
        <w:t>P</w:t>
      </w:r>
      <w:r w:rsidRPr="004C0847">
        <w:rPr>
          <w:rFonts w:eastAsiaTheme="minorEastAsia"/>
          <w:b/>
          <w:lang w:eastAsia="zh-CN"/>
        </w:rPr>
        <w:t>roposal</w:t>
      </w:r>
      <w:r>
        <w:rPr>
          <w:rFonts w:eastAsiaTheme="minorEastAsia"/>
          <w:b/>
          <w:lang w:eastAsia="zh-CN"/>
        </w:rPr>
        <w:t xml:space="preserve"> 3</w:t>
      </w:r>
      <w:r w:rsidRPr="004C0847">
        <w:rPr>
          <w:rFonts w:eastAsiaTheme="minorEastAsia"/>
          <w:b/>
          <w:lang w:eastAsia="zh-CN"/>
        </w:rPr>
        <w:t xml:space="preserve">: </w:t>
      </w:r>
      <w:r>
        <w:rPr>
          <w:rFonts w:eastAsiaTheme="minorEastAsia"/>
          <w:b/>
          <w:lang w:eastAsia="zh-CN"/>
        </w:rPr>
        <w:t>I</w:t>
      </w:r>
      <w:r w:rsidRPr="004C0847">
        <w:rPr>
          <w:rFonts w:eastAsiaTheme="minorEastAsia"/>
          <w:b/>
          <w:lang w:eastAsia="zh-CN"/>
        </w:rPr>
        <w:t xml:space="preserve">ntroduce </w:t>
      </w:r>
      <w:r>
        <w:rPr>
          <w:rFonts w:eastAsiaTheme="minorEastAsia"/>
          <w:b/>
          <w:lang w:eastAsia="zh-CN"/>
        </w:rPr>
        <w:t xml:space="preserve">non UE associated </w:t>
      </w:r>
      <w:r w:rsidRPr="00F44946">
        <w:rPr>
          <w:rFonts w:eastAsiaTheme="minorEastAsia"/>
          <w:b/>
          <w:lang w:eastAsia="zh-CN"/>
        </w:rPr>
        <w:t>class1</w:t>
      </w:r>
      <w:r>
        <w:rPr>
          <w:rFonts w:eastAsiaTheme="minorEastAsia"/>
          <w:b/>
          <w:lang w:eastAsia="zh-CN"/>
        </w:rPr>
        <w:t xml:space="preserve"> NGAP: </w:t>
      </w:r>
      <w:r w:rsidRPr="004C0847">
        <w:rPr>
          <w:rFonts w:eastAsiaTheme="minorEastAsia"/>
          <w:b/>
          <w:lang w:eastAsia="zh-CN"/>
        </w:rPr>
        <w:t>Session activation/deactivation procedures for Multicast Session Management.</w:t>
      </w:r>
      <w:r>
        <w:rPr>
          <w:rFonts w:eastAsiaTheme="minorEastAsia"/>
          <w:b/>
          <w:lang w:eastAsia="zh-CN"/>
        </w:rPr>
        <w:t xml:space="preserve"> </w:t>
      </w:r>
    </w:p>
    <w:p w14:paraId="017943C6" w14:textId="77777777" w:rsidR="00F91050" w:rsidRDefault="00F91050" w:rsidP="00782953">
      <w:pPr>
        <w:outlineLvl w:val="1"/>
        <w:rPr>
          <w:rFonts w:ascii="Arial" w:hAnsi="Arial"/>
          <w:sz w:val="24"/>
          <w:lang w:eastAsia="zh-CN"/>
        </w:rPr>
      </w:pPr>
      <w:r>
        <w:rPr>
          <w:rFonts w:ascii="Arial" w:hAnsi="Arial"/>
          <w:sz w:val="24"/>
          <w:lang w:eastAsia="zh-CN"/>
        </w:rPr>
        <w:t xml:space="preserve">2.4 Grouping Paging from CN to MBS supporting </w:t>
      </w:r>
      <w:proofErr w:type="spellStart"/>
      <w:r>
        <w:rPr>
          <w:rFonts w:ascii="Arial" w:hAnsi="Arial"/>
          <w:sz w:val="24"/>
          <w:lang w:eastAsia="zh-CN"/>
        </w:rPr>
        <w:t>gNB</w:t>
      </w:r>
      <w:proofErr w:type="spellEnd"/>
    </w:p>
    <w:p w14:paraId="4B3564A3" w14:textId="77777777" w:rsidR="00942FBA" w:rsidRPr="003C517C" w:rsidRDefault="00942FBA" w:rsidP="00942FBA">
      <w:pPr>
        <w:spacing w:beforeLines="50" w:before="120"/>
        <w:rPr>
          <w:lang w:eastAsia="ja-JP"/>
        </w:rPr>
      </w:pPr>
      <w:r w:rsidRPr="003C517C">
        <w:rPr>
          <w:lang w:eastAsia="ja-JP"/>
        </w:rPr>
        <w:t>In RAN2</w:t>
      </w:r>
      <w:r>
        <w:rPr>
          <w:lang w:eastAsia="ja-JP"/>
        </w:rPr>
        <w:t>#114-e</w:t>
      </w:r>
      <w:r w:rsidRPr="003C517C">
        <w:rPr>
          <w:lang w:eastAsia="ja-JP"/>
        </w:rPr>
        <w:t xml:space="preserve"> meeting, the following </w:t>
      </w:r>
      <w:r>
        <w:rPr>
          <w:lang w:eastAsia="ja-JP"/>
        </w:rPr>
        <w:t>agreements were made ba</w:t>
      </w:r>
      <w:r w:rsidRPr="003C517C">
        <w:rPr>
          <w:lang w:eastAsia="ja-JP"/>
        </w:rPr>
        <w:t xml:space="preserve">sed on the discussion on </w:t>
      </w:r>
      <w:r w:rsidRPr="00A1244F">
        <w:t>MBS session activation</w:t>
      </w:r>
      <w:r w:rsidRPr="003C517C">
        <w:rPr>
          <w:lang w:eastAsia="ja-JP"/>
        </w:rPr>
        <w:t xml:space="preserve">: </w:t>
      </w:r>
    </w:p>
    <w:tbl>
      <w:tblPr>
        <w:tblStyle w:val="af4"/>
        <w:tblpPr w:leftFromText="180" w:rightFromText="180" w:vertAnchor="text" w:horzAnchor="margin" w:tblpY="-49"/>
        <w:tblW w:w="0" w:type="auto"/>
        <w:shd w:val="pct5" w:color="auto" w:fill="auto"/>
        <w:tblLook w:val="04A0" w:firstRow="1" w:lastRow="0" w:firstColumn="1" w:lastColumn="0" w:noHBand="0" w:noVBand="1"/>
      </w:tblPr>
      <w:tblGrid>
        <w:gridCol w:w="9631"/>
      </w:tblGrid>
      <w:tr w:rsidR="00942FBA" w:rsidRPr="006A43AA" w14:paraId="6BA6B06B" w14:textId="77777777" w:rsidTr="004504CA">
        <w:tc>
          <w:tcPr>
            <w:tcW w:w="9631" w:type="dxa"/>
            <w:shd w:val="pct5" w:color="auto" w:fill="auto"/>
          </w:tcPr>
          <w:p w14:paraId="5A62943C" w14:textId="77777777" w:rsidR="00942FBA" w:rsidRPr="006A43AA" w:rsidRDefault="00942FBA" w:rsidP="004504CA">
            <w:pPr>
              <w:pStyle w:val="Doc-text2"/>
              <w:spacing w:after="120" w:line="240" w:lineRule="auto"/>
              <w:ind w:left="0" w:firstLine="0"/>
              <w:rPr>
                <w:sz w:val="18"/>
                <w:szCs w:val="18"/>
              </w:rPr>
            </w:pPr>
            <w:r w:rsidRPr="006A43AA">
              <w:rPr>
                <w:sz w:val="18"/>
                <w:szCs w:val="18"/>
              </w:rPr>
              <w:t>For multicast activation notification (for supporting nodes):</w:t>
            </w:r>
          </w:p>
          <w:p w14:paraId="12DDA588" w14:textId="77777777" w:rsidR="00942FBA" w:rsidRPr="006A43AA" w:rsidRDefault="00942FBA" w:rsidP="004504CA">
            <w:pPr>
              <w:pStyle w:val="Agreement"/>
              <w:numPr>
                <w:ilvl w:val="0"/>
                <w:numId w:val="39"/>
              </w:numPr>
              <w:spacing w:after="120" w:line="240" w:lineRule="auto"/>
              <w:jc w:val="left"/>
              <w:rPr>
                <w:b w:val="0"/>
                <w:sz w:val="18"/>
                <w:szCs w:val="18"/>
              </w:rPr>
            </w:pPr>
            <w:r w:rsidRPr="006A43AA">
              <w:rPr>
                <w:b w:val="0"/>
                <w:sz w:val="18"/>
                <w:szCs w:val="18"/>
              </w:rPr>
              <w:t xml:space="preserve">Confirm that we convey the MBS session ID in the notification. </w:t>
            </w:r>
          </w:p>
          <w:p w14:paraId="5C23FCD0" w14:textId="77777777" w:rsidR="00942FBA" w:rsidRPr="006A43AA" w:rsidRDefault="00942FBA" w:rsidP="004504CA">
            <w:pPr>
              <w:pStyle w:val="Agreement"/>
              <w:numPr>
                <w:ilvl w:val="0"/>
                <w:numId w:val="39"/>
              </w:numPr>
              <w:spacing w:before="0" w:after="120" w:line="240" w:lineRule="auto"/>
              <w:jc w:val="left"/>
              <w:rPr>
                <w:b w:val="0"/>
                <w:sz w:val="18"/>
                <w:szCs w:val="18"/>
              </w:rPr>
            </w:pPr>
            <w:r w:rsidRPr="006A43AA">
              <w:rPr>
                <w:b w:val="0"/>
                <w:sz w:val="18"/>
                <w:szCs w:val="18"/>
              </w:rPr>
              <w:t>Use of paging in all (legacy) PO with PRNTI is the baseline assumption (can still discuss other variants)</w:t>
            </w:r>
          </w:p>
        </w:tc>
      </w:tr>
    </w:tbl>
    <w:p w14:paraId="74CAF88C" w14:textId="77777777" w:rsidR="00942FBA" w:rsidRDefault="00942FBA" w:rsidP="00942FBA">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TS 23.247, section 7.2.5.2 shows the </w:t>
      </w:r>
      <w:r>
        <w:rPr>
          <w:lang w:val="en-US"/>
        </w:rPr>
        <w:t>MBS session activation procedure.</w:t>
      </w:r>
    </w:p>
    <w:tbl>
      <w:tblPr>
        <w:tblStyle w:val="af4"/>
        <w:tblW w:w="0" w:type="auto"/>
        <w:shd w:val="pct5" w:color="auto" w:fill="auto"/>
        <w:tblLook w:val="04A0" w:firstRow="1" w:lastRow="0" w:firstColumn="1" w:lastColumn="0" w:noHBand="0" w:noVBand="1"/>
      </w:tblPr>
      <w:tblGrid>
        <w:gridCol w:w="9631"/>
      </w:tblGrid>
      <w:tr w:rsidR="00942FBA" w14:paraId="48509F6C" w14:textId="77777777" w:rsidTr="004504CA">
        <w:tc>
          <w:tcPr>
            <w:tcW w:w="9631" w:type="dxa"/>
            <w:shd w:val="pct5" w:color="auto" w:fill="auto"/>
          </w:tcPr>
          <w:bookmarkStart w:id="5" w:name="_MON_1688297288"/>
          <w:bookmarkEnd w:id="5"/>
          <w:p w14:paraId="29AE007B" w14:textId="14A503CD" w:rsidR="00942FBA" w:rsidRDefault="00BC1F20" w:rsidP="004504CA">
            <w:pPr>
              <w:pStyle w:val="TH"/>
            </w:pPr>
            <w:r>
              <w:object w:dxaOrig="7655" w:dyaOrig="2974" w14:anchorId="30DDE20A">
                <v:shape id="_x0000_i1026" type="#_x0000_t75" style="width:348.75pt;height:135.25pt" o:ole="">
                  <v:imagedata r:id="rId9" o:title=""/>
                </v:shape>
                <o:OLEObject Type="Embed" ProgID="Word.Picture.8" ShapeID="_x0000_i1026" DrawAspect="Content" ObjectID="_1689767139" r:id="rId10"/>
              </w:object>
            </w:r>
          </w:p>
          <w:p w14:paraId="13553EA3" w14:textId="77777777" w:rsidR="00942FBA" w:rsidRPr="005D0670" w:rsidRDefault="00942FBA" w:rsidP="004504C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tc>
      </w:tr>
      <w:tr w:rsidR="00942FBA" w14:paraId="31F36164" w14:textId="77777777" w:rsidTr="004504CA">
        <w:tc>
          <w:tcPr>
            <w:tcW w:w="9631" w:type="dxa"/>
            <w:shd w:val="pct5" w:color="auto" w:fill="auto"/>
          </w:tcPr>
          <w:p w14:paraId="5800D284" w14:textId="77777777" w:rsidR="00942FBA" w:rsidRDefault="00942FBA" w:rsidP="00565B93">
            <w:pPr>
              <w:pStyle w:val="B1"/>
              <w:spacing w:after="0"/>
              <w:rPr>
                <w:lang w:eastAsia="zh-CN"/>
              </w:rPr>
            </w:pPr>
            <w:r>
              <w:rPr>
                <w:lang w:eastAsia="zh-CN"/>
              </w:rPr>
              <w:t>5.</w:t>
            </w:r>
            <w:r>
              <w:rPr>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p>
          <w:p w14:paraId="3298FB74" w14:textId="77777777" w:rsidR="00942FBA" w:rsidRPr="00152D0C" w:rsidRDefault="00942FBA" w:rsidP="00565B93">
            <w:pPr>
              <w:pStyle w:val="NO"/>
              <w:spacing w:after="0"/>
              <w:rPr>
                <w:lang w:eastAsia="zh-CN"/>
              </w:rPr>
            </w:pPr>
            <w:r>
              <w:rPr>
                <w:lang w:eastAsia="zh-CN"/>
              </w:rPr>
              <w:t>NOTE 1:</w:t>
            </w:r>
            <w:r>
              <w:rPr>
                <w:lang w:eastAsia="zh-CN"/>
              </w:rPr>
              <w:tab/>
              <w:t>The details of the paging are specified by the RAN WGs.</w:t>
            </w:r>
          </w:p>
        </w:tc>
      </w:tr>
    </w:tbl>
    <w:p w14:paraId="0BC892F8" w14:textId="32A63858" w:rsidR="00942FBA" w:rsidRPr="00FE3344" w:rsidRDefault="00BC1F20" w:rsidP="00FE3344">
      <w:pPr>
        <w:spacing w:beforeLines="50" w:before="120"/>
      </w:pPr>
      <w:r>
        <w:rPr>
          <w:rFonts w:eastAsiaTheme="minorEastAsia"/>
          <w:lang w:eastAsia="zh-CN"/>
        </w:rPr>
        <w:t xml:space="preserve">Based on the agreement of </w:t>
      </w:r>
      <w:r w:rsidR="00942FBA">
        <w:rPr>
          <w:rFonts w:eastAsiaTheme="minorEastAsia"/>
          <w:lang w:eastAsia="zh-CN"/>
        </w:rPr>
        <w:t>SA2 and RAN2</w:t>
      </w:r>
      <w:r>
        <w:rPr>
          <w:rFonts w:eastAsiaTheme="minorEastAsia"/>
          <w:lang w:eastAsia="zh-CN"/>
        </w:rPr>
        <w:t xml:space="preserve">, </w:t>
      </w:r>
      <w:r w:rsidR="00942FBA">
        <w:rPr>
          <w:rFonts w:eastAsiaTheme="minorEastAsia"/>
          <w:lang w:eastAsia="zh-CN"/>
        </w:rPr>
        <w:t xml:space="preserve">MBS session ID will be used for </w:t>
      </w:r>
      <w:r>
        <w:rPr>
          <w:rFonts w:eastAsiaTheme="minorEastAsia"/>
          <w:lang w:eastAsia="zh-CN"/>
        </w:rPr>
        <w:t xml:space="preserve">paging </w:t>
      </w:r>
      <w:r w:rsidR="00942FBA">
        <w:rPr>
          <w:rFonts w:eastAsiaTheme="minorEastAsia"/>
          <w:lang w:eastAsia="zh-CN"/>
        </w:rPr>
        <w:t>UEs</w:t>
      </w:r>
      <w:r>
        <w:rPr>
          <w:rFonts w:eastAsiaTheme="minorEastAsia"/>
          <w:lang w:eastAsia="zh-CN"/>
        </w:rPr>
        <w:t xml:space="preserve">. </w:t>
      </w:r>
      <w:r w:rsidR="00942FBA">
        <w:rPr>
          <w:rFonts w:eastAsiaTheme="minorEastAsia"/>
          <w:lang w:eastAsia="zh-CN"/>
        </w:rPr>
        <w:t>Considering that</w:t>
      </w:r>
      <w:r w:rsidR="00942FBA" w:rsidRPr="00C51938">
        <w:rPr>
          <w:rFonts w:eastAsiaTheme="minorEastAsia"/>
          <w:lang w:eastAsia="zh-CN"/>
        </w:rPr>
        <w:t xml:space="preserve"> the content of the message will be quite different with the information carried by existing NGAP: PAGING message, it is needed to introduce a new NGAP message to support group paging from CN to RAN.</w:t>
      </w:r>
      <w:r w:rsidRPr="00BC1F20">
        <w:t xml:space="preserve"> </w:t>
      </w:r>
      <w:r>
        <w:t>Furthermore</w:t>
      </w:r>
      <w:r w:rsidRPr="007637F6">
        <w:t>,</w:t>
      </w:r>
      <w:r w:rsidRPr="00C31627">
        <w:rPr>
          <w:rFonts w:eastAsiaTheme="minorEastAsia"/>
          <w:lang w:eastAsia="zh-CN"/>
        </w:rPr>
        <w:t xml:space="preserve"> </w:t>
      </w:r>
      <w:r w:rsidR="00565B93">
        <w:rPr>
          <w:rFonts w:eastAsiaTheme="minorEastAsia"/>
          <w:lang w:eastAsia="zh-CN"/>
        </w:rPr>
        <w:t xml:space="preserve">at least </w:t>
      </w:r>
      <w:r>
        <w:rPr>
          <w:rFonts w:eastAsiaTheme="minorEastAsia"/>
          <w:lang w:eastAsia="zh-CN"/>
        </w:rPr>
        <w:t xml:space="preserve">the </w:t>
      </w:r>
      <w:r w:rsidRPr="00630E30">
        <w:rPr>
          <w:rFonts w:eastAsiaTheme="minorEastAsia"/>
          <w:lang w:eastAsia="zh-CN"/>
        </w:rPr>
        <w:t>MBS session ID</w:t>
      </w:r>
      <w:r>
        <w:rPr>
          <w:rFonts w:eastAsiaTheme="minorEastAsia"/>
          <w:lang w:eastAsia="zh-CN"/>
        </w:rPr>
        <w:t xml:space="preserve"> and </w:t>
      </w:r>
      <w:r w:rsidRPr="00C31627">
        <w:rPr>
          <w:rFonts w:eastAsiaTheme="minorEastAsia"/>
          <w:lang w:eastAsia="zh-CN"/>
        </w:rPr>
        <w:t>TAI list</w:t>
      </w:r>
      <w:r>
        <w:rPr>
          <w:rFonts w:eastAsiaTheme="minorEastAsia"/>
          <w:lang w:eastAsia="zh-CN"/>
        </w:rPr>
        <w:t xml:space="preserve"> should be inc</w:t>
      </w:r>
      <w:r w:rsidRPr="00C31627">
        <w:t xml:space="preserve">luded </w:t>
      </w:r>
      <w:r>
        <w:t>in</w:t>
      </w:r>
      <w:r w:rsidRPr="00C31627">
        <w:t xml:space="preserve"> GROUP PAGING message</w:t>
      </w:r>
      <w:r>
        <w:t xml:space="preserve"> to </w:t>
      </w:r>
      <w:r w:rsidRPr="00EE5601">
        <w:t>page UEs jointed a MBS session in one or several tracking areas.</w:t>
      </w:r>
    </w:p>
    <w:p w14:paraId="6662E641" w14:textId="77777777" w:rsidR="00565B93" w:rsidRDefault="00942FBA" w:rsidP="00942FBA">
      <w:pPr>
        <w:rPr>
          <w:rFonts w:eastAsiaTheme="minorEastAsia"/>
          <w:lang w:eastAsia="zh-CN"/>
        </w:rPr>
      </w:pPr>
      <w:r w:rsidRPr="009B70C9">
        <w:rPr>
          <w:rFonts w:eastAsiaTheme="minorEastAsia"/>
          <w:lang w:eastAsia="zh-CN"/>
        </w:rPr>
        <w:t xml:space="preserve">TS 23.247 has </w:t>
      </w:r>
      <w:r>
        <w:rPr>
          <w:rFonts w:eastAsiaTheme="minorEastAsia"/>
          <w:lang w:eastAsia="zh-CN"/>
        </w:rPr>
        <w:t xml:space="preserve">the </w:t>
      </w:r>
      <w:r w:rsidRPr="009B70C9">
        <w:rPr>
          <w:rFonts w:eastAsiaTheme="minorEastAsia"/>
          <w:lang w:eastAsia="zh-CN"/>
        </w:rPr>
        <w:t>follow</w:t>
      </w:r>
      <w:r>
        <w:rPr>
          <w:rFonts w:eastAsiaTheme="minorEastAsia"/>
          <w:lang w:eastAsia="zh-CN"/>
        </w:rPr>
        <w:t>ing</w:t>
      </w:r>
      <w:r w:rsidRPr="009B70C9">
        <w:rPr>
          <w:rFonts w:eastAsiaTheme="minorEastAsia"/>
          <w:lang w:eastAsia="zh-CN"/>
        </w:rPr>
        <w:t xml:space="preserve"> description</w:t>
      </w:r>
      <w:r w:rsidR="00565B93">
        <w:rPr>
          <w:rFonts w:eastAsiaTheme="minorEastAsia"/>
          <w:lang w:eastAsia="zh-CN"/>
        </w:rPr>
        <w:t>s:</w:t>
      </w:r>
    </w:p>
    <w:p w14:paraId="510EA3D5" w14:textId="6708C6BD" w:rsidR="00565B93" w:rsidRPr="00565B93" w:rsidRDefault="00565B93" w:rsidP="00565B93">
      <w:pPr>
        <w:ind w:leftChars="100" w:left="200"/>
        <w:rPr>
          <w:rFonts w:eastAsiaTheme="minorEastAsia"/>
          <w:lang w:eastAsia="zh-CN"/>
        </w:rPr>
      </w:pPr>
      <w:r w:rsidRPr="009B70C9">
        <w:rPr>
          <w:i/>
          <w:lang w:eastAsia="zh-CN"/>
        </w:rPr>
        <w:t>When the UE Session Join succeeds and if the multicast session is deactivated, the UE does not perform monitoring the session activation n</w:t>
      </w:r>
      <w:r w:rsidRPr="00565B93">
        <w:rPr>
          <w:i/>
          <w:lang w:eastAsia="zh-CN"/>
        </w:rPr>
        <w:t>otification and any other information related to the multicast session identified by an MBS Session ID over the radio if outside the multicast service area.</w:t>
      </w:r>
      <w:r w:rsidRPr="00565B93">
        <w:rPr>
          <w:rFonts w:eastAsiaTheme="minorEastAsia"/>
          <w:lang w:eastAsia="zh-CN"/>
        </w:rPr>
        <w:t>”</w:t>
      </w:r>
    </w:p>
    <w:p w14:paraId="39B01326" w14:textId="12D5D8FB" w:rsidR="00565B93" w:rsidRPr="00565B93" w:rsidRDefault="00565B93" w:rsidP="00565B93">
      <w:pPr>
        <w:ind w:leftChars="100" w:left="200"/>
        <w:rPr>
          <w:rFonts w:eastAsiaTheme="minorEastAsia"/>
          <w:i/>
          <w:lang w:eastAsia="zh-CN"/>
        </w:rPr>
      </w:pPr>
      <w:r w:rsidRPr="00565B93">
        <w:rPr>
          <w:rFonts w:eastAsiaTheme="minorEastAsia"/>
          <w:i/>
          <w:lang w:eastAsia="zh-CN"/>
        </w:rPr>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334F397" w14:textId="7E981497" w:rsidR="00565B93" w:rsidRDefault="00565B93" w:rsidP="00565B93">
      <w:pPr>
        <w:rPr>
          <w:rFonts w:eastAsiaTheme="minorEastAsia"/>
          <w:lang w:eastAsia="zh-CN"/>
        </w:rPr>
      </w:pPr>
      <w:r>
        <w:rPr>
          <w:rFonts w:eastAsiaTheme="minorEastAsia"/>
          <w:lang w:eastAsia="zh-CN"/>
        </w:rPr>
        <w:t xml:space="preserve">Considering of these, the </w:t>
      </w:r>
      <w:r>
        <w:rPr>
          <w:rFonts w:eastAsiaTheme="minorEastAsia" w:hint="eastAsia"/>
          <w:lang w:eastAsia="zh-CN"/>
        </w:rPr>
        <w:t>U</w:t>
      </w:r>
      <w:r>
        <w:rPr>
          <w:rFonts w:eastAsiaTheme="minorEastAsia"/>
          <w:lang w:eastAsia="zh-CN"/>
        </w:rPr>
        <w:t xml:space="preserve">E outside the service area </w:t>
      </w:r>
      <w:r w:rsidRPr="00DA02E3">
        <w:rPr>
          <w:rFonts w:eastAsiaTheme="minorEastAsia"/>
          <w:lang w:eastAsia="zh-CN"/>
        </w:rPr>
        <w:t>does</w:t>
      </w:r>
      <w:r>
        <w:rPr>
          <w:rFonts w:eastAsiaTheme="minorEastAsia"/>
          <w:lang w:eastAsia="zh-CN"/>
        </w:rPr>
        <w:t xml:space="preserve"> not </w:t>
      </w:r>
      <w:r w:rsidRPr="00DA02E3">
        <w:rPr>
          <w:lang w:eastAsia="zh-CN"/>
        </w:rPr>
        <w:t>monitor</w:t>
      </w:r>
      <w:r>
        <w:rPr>
          <w:rFonts w:eastAsiaTheme="minorEastAsia"/>
          <w:lang w:eastAsia="zh-CN"/>
        </w:rPr>
        <w:t xml:space="preserve"> the </w:t>
      </w:r>
      <w:r w:rsidR="003C73FB">
        <w:rPr>
          <w:rFonts w:eastAsiaTheme="minorEastAsia"/>
          <w:lang w:eastAsia="zh-CN"/>
        </w:rPr>
        <w:t xml:space="preserve">group paging, the </w:t>
      </w:r>
      <w:proofErr w:type="spellStart"/>
      <w:r w:rsidR="003C73FB">
        <w:rPr>
          <w:rFonts w:eastAsiaTheme="minorEastAsia"/>
          <w:lang w:eastAsia="zh-CN"/>
        </w:rPr>
        <w:t>gNB</w:t>
      </w:r>
      <w:proofErr w:type="spellEnd"/>
      <w:r w:rsidR="003C73FB">
        <w:rPr>
          <w:rFonts w:eastAsiaTheme="minorEastAsia"/>
          <w:lang w:eastAsia="zh-CN"/>
        </w:rPr>
        <w:t xml:space="preserve"> </w:t>
      </w:r>
      <w:r>
        <w:rPr>
          <w:rFonts w:eastAsiaTheme="minorEastAsia"/>
          <w:lang w:eastAsia="zh-CN"/>
        </w:rPr>
        <w:t>only</w:t>
      </w:r>
      <w:r w:rsidR="003C73FB">
        <w:rPr>
          <w:rFonts w:eastAsiaTheme="minorEastAsia"/>
          <w:lang w:eastAsia="zh-CN"/>
        </w:rPr>
        <w:t xml:space="preserve"> needs to</w:t>
      </w:r>
      <w:r>
        <w:rPr>
          <w:rFonts w:eastAsiaTheme="minorEastAsia"/>
          <w:lang w:eastAsia="zh-CN"/>
        </w:rPr>
        <w:t xml:space="preserve"> page the UEs jointed the MBS session </w:t>
      </w:r>
      <w:r w:rsidR="003C73FB">
        <w:rPr>
          <w:rFonts w:eastAsiaTheme="minorEastAsia"/>
          <w:lang w:eastAsia="zh-CN"/>
        </w:rPr>
        <w:t>within the</w:t>
      </w:r>
      <w:r w:rsidRPr="00DA02E3">
        <w:rPr>
          <w:rFonts w:eastAsiaTheme="minorEastAsia"/>
          <w:lang w:eastAsia="zh-CN"/>
        </w:rPr>
        <w:t xml:space="preserve"> related </w:t>
      </w:r>
      <w:r w:rsidR="003C73FB">
        <w:rPr>
          <w:rFonts w:eastAsiaTheme="minorEastAsia"/>
          <w:lang w:eastAsia="zh-CN"/>
        </w:rPr>
        <w:t>Service Area (</w:t>
      </w:r>
      <w:r w:rsidRPr="00DA02E3">
        <w:rPr>
          <w:rFonts w:eastAsiaTheme="minorEastAsia"/>
          <w:lang w:eastAsia="zh-CN"/>
        </w:rPr>
        <w:t>TA</w:t>
      </w:r>
      <w:r w:rsidR="003C73FB">
        <w:rPr>
          <w:rFonts w:eastAsiaTheme="minorEastAsia" w:hint="eastAsia"/>
          <w:lang w:eastAsia="zh-CN"/>
        </w:rPr>
        <w:t>I</w:t>
      </w:r>
      <w:r w:rsidR="003C73FB">
        <w:rPr>
          <w:rFonts w:eastAsiaTheme="minorEastAsia"/>
          <w:lang w:eastAsia="zh-CN"/>
        </w:rPr>
        <w:t xml:space="preserve"> </w:t>
      </w:r>
      <w:r w:rsidR="003C73FB">
        <w:rPr>
          <w:rFonts w:eastAsiaTheme="minorEastAsia" w:hint="eastAsia"/>
          <w:lang w:eastAsia="zh-CN"/>
        </w:rPr>
        <w:t>List</w:t>
      </w:r>
      <w:r w:rsidR="003C73FB">
        <w:rPr>
          <w:rFonts w:eastAsiaTheme="minorEastAsia"/>
          <w:lang w:eastAsia="zh-CN"/>
        </w:rPr>
        <w:t xml:space="preserve"> </w:t>
      </w:r>
      <w:r w:rsidR="003C73FB">
        <w:rPr>
          <w:rFonts w:eastAsiaTheme="minorEastAsia" w:hint="eastAsia"/>
          <w:lang w:eastAsia="zh-CN"/>
        </w:rPr>
        <w:t>and</w:t>
      </w:r>
      <w:r w:rsidR="003C73FB">
        <w:rPr>
          <w:rFonts w:eastAsiaTheme="minorEastAsia"/>
          <w:lang w:eastAsia="zh-CN"/>
        </w:rPr>
        <w:t xml:space="preserve"> </w:t>
      </w:r>
      <w:r w:rsidR="003C73FB">
        <w:rPr>
          <w:rFonts w:eastAsiaTheme="minorEastAsia" w:hint="eastAsia"/>
          <w:lang w:eastAsia="zh-CN"/>
        </w:rPr>
        <w:t>Cell</w:t>
      </w:r>
      <w:r w:rsidR="003C73FB">
        <w:rPr>
          <w:rFonts w:eastAsiaTheme="minorEastAsia"/>
          <w:lang w:eastAsia="zh-CN"/>
        </w:rPr>
        <w:t xml:space="preserve"> </w:t>
      </w:r>
      <w:r w:rsidR="003C73FB">
        <w:rPr>
          <w:rFonts w:eastAsiaTheme="minorEastAsia" w:hint="eastAsia"/>
          <w:lang w:eastAsia="zh-CN"/>
        </w:rPr>
        <w:t>List</w:t>
      </w:r>
      <w:r w:rsidR="003C73FB">
        <w:rPr>
          <w:rFonts w:eastAsiaTheme="minorEastAsia"/>
          <w:lang w:eastAsia="zh-CN"/>
        </w:rPr>
        <w:t>),</w:t>
      </w:r>
      <w:r w:rsidRPr="008F4871">
        <w:rPr>
          <w:rFonts w:eastAsiaTheme="minorEastAsia"/>
          <w:lang w:eastAsia="zh-CN"/>
        </w:rPr>
        <w:t xml:space="preserve"> </w:t>
      </w:r>
      <w:r w:rsidR="003C73FB">
        <w:rPr>
          <w:rFonts w:eastAsiaTheme="minorEastAsia"/>
          <w:lang w:eastAsia="zh-CN"/>
        </w:rPr>
        <w:t>and therefore the service area should</w:t>
      </w:r>
      <w:r w:rsidR="003C73FB" w:rsidRPr="00D67901">
        <w:rPr>
          <w:rFonts w:eastAsiaTheme="minorEastAsia"/>
          <w:lang w:eastAsia="zh-CN"/>
        </w:rPr>
        <w:t xml:space="preserve"> be sent to RAN</w:t>
      </w:r>
      <w:r w:rsidR="003C73FB">
        <w:rPr>
          <w:rFonts w:eastAsiaTheme="minorEastAsia"/>
          <w:lang w:eastAsia="zh-CN"/>
        </w:rPr>
        <w:t xml:space="preserve"> in NGAP:</w:t>
      </w:r>
      <w:r w:rsidR="003C73FB" w:rsidRPr="003C73FB">
        <w:rPr>
          <w:rFonts w:eastAsiaTheme="minorEastAsia"/>
          <w:lang w:eastAsia="zh-CN"/>
        </w:rPr>
        <w:t xml:space="preserve"> </w:t>
      </w:r>
      <w:r w:rsidR="003C73FB">
        <w:rPr>
          <w:rFonts w:eastAsiaTheme="minorEastAsia"/>
          <w:lang w:eastAsia="zh-CN"/>
        </w:rPr>
        <w:t>GROUP PAGING message</w:t>
      </w:r>
      <w:r w:rsidR="003C73FB" w:rsidRPr="00D67153">
        <w:rPr>
          <w:rFonts w:eastAsiaTheme="minorEastAsia"/>
          <w:lang w:eastAsia="zh-CN"/>
        </w:rPr>
        <w:t>.</w:t>
      </w:r>
    </w:p>
    <w:p w14:paraId="2532EEBB" w14:textId="75E1718B" w:rsidR="001E340C" w:rsidRDefault="001E340C" w:rsidP="003972F0">
      <w:pPr>
        <w:spacing w:after="0"/>
        <w:rPr>
          <w:rFonts w:eastAsiaTheme="minorEastAsia"/>
          <w:b/>
          <w:lang w:eastAsia="zh-CN"/>
        </w:rPr>
      </w:pPr>
      <w:r w:rsidRPr="00C51938">
        <w:rPr>
          <w:rFonts w:eastAsiaTheme="minorEastAsia" w:hint="eastAsia"/>
          <w:b/>
          <w:lang w:eastAsia="zh-CN"/>
        </w:rPr>
        <w:t>Prop</w:t>
      </w:r>
      <w:r w:rsidRPr="00C51938">
        <w:rPr>
          <w:rFonts w:eastAsiaTheme="minorEastAsia"/>
          <w:b/>
          <w:lang w:eastAsia="zh-CN"/>
        </w:rPr>
        <w:t xml:space="preserve">osal </w:t>
      </w:r>
      <w:r>
        <w:rPr>
          <w:rFonts w:eastAsiaTheme="minorEastAsia"/>
          <w:b/>
          <w:lang w:eastAsia="zh-CN"/>
        </w:rPr>
        <w:t>4:</w:t>
      </w:r>
      <w:r w:rsidRPr="00C51938">
        <w:rPr>
          <w:rFonts w:eastAsiaTheme="minorEastAsia"/>
          <w:b/>
          <w:lang w:eastAsia="zh-CN"/>
        </w:rPr>
        <w:t xml:space="preserve"> </w:t>
      </w:r>
      <w:r>
        <w:rPr>
          <w:rFonts w:eastAsiaTheme="minorEastAsia"/>
          <w:b/>
          <w:lang w:eastAsia="zh-CN"/>
        </w:rPr>
        <w:t>I</w:t>
      </w:r>
      <w:r w:rsidRPr="00276F44">
        <w:rPr>
          <w:rFonts w:eastAsiaTheme="minorEastAsia"/>
          <w:b/>
          <w:lang w:eastAsia="zh-CN"/>
        </w:rPr>
        <w:t>ntroduce NGAP</w:t>
      </w:r>
      <w:r>
        <w:rPr>
          <w:rFonts w:eastAsiaTheme="minorEastAsia"/>
          <w:b/>
          <w:lang w:eastAsia="zh-CN"/>
        </w:rPr>
        <w:t>:</w:t>
      </w:r>
      <w:r w:rsidRPr="00276F44">
        <w:rPr>
          <w:rFonts w:eastAsiaTheme="minorEastAsia"/>
          <w:b/>
          <w:lang w:eastAsia="zh-CN"/>
        </w:rPr>
        <w:t xml:space="preserve"> </w:t>
      </w:r>
      <w:r w:rsidRPr="00506605">
        <w:rPr>
          <w:rFonts w:eastAsiaTheme="minorEastAsia"/>
          <w:b/>
          <w:lang w:eastAsia="zh-CN"/>
        </w:rPr>
        <w:t>GROUP PAGING message</w:t>
      </w:r>
      <w:r w:rsidRPr="00276F44">
        <w:rPr>
          <w:rFonts w:eastAsiaTheme="minorEastAsia"/>
          <w:b/>
          <w:lang w:eastAsia="zh-CN"/>
        </w:rPr>
        <w:t xml:space="preserve"> to support group </w:t>
      </w:r>
      <w:r>
        <w:rPr>
          <w:rFonts w:eastAsiaTheme="minorEastAsia"/>
          <w:b/>
          <w:lang w:eastAsia="zh-CN"/>
        </w:rPr>
        <w:t>paging</w:t>
      </w:r>
      <w:r w:rsidRPr="00276F44">
        <w:rPr>
          <w:rFonts w:eastAsiaTheme="minorEastAsia"/>
          <w:b/>
          <w:lang w:eastAsia="zh-CN"/>
        </w:rPr>
        <w:t xml:space="preserve"> from CN to RAN</w:t>
      </w:r>
      <w:r>
        <w:rPr>
          <w:rFonts w:eastAsiaTheme="minorEastAsia"/>
          <w:b/>
          <w:lang w:eastAsia="zh-CN"/>
        </w:rPr>
        <w:t>. And the NGAP</w:t>
      </w:r>
      <w:r>
        <w:rPr>
          <w:rFonts w:eastAsiaTheme="minorEastAsia" w:hint="eastAsia"/>
          <w:b/>
          <w:lang w:eastAsia="zh-CN"/>
        </w:rPr>
        <w:t>:</w:t>
      </w:r>
      <w:r>
        <w:rPr>
          <w:rFonts w:eastAsiaTheme="minorEastAsia"/>
          <w:b/>
          <w:lang w:eastAsia="zh-CN"/>
        </w:rPr>
        <w:t xml:space="preserve"> GROUP PAGING message includes:</w:t>
      </w:r>
    </w:p>
    <w:p w14:paraId="2DFD394D" w14:textId="77777777" w:rsidR="001E340C" w:rsidRDefault="001E340C" w:rsidP="003972F0">
      <w:pPr>
        <w:pStyle w:val="af9"/>
        <w:numPr>
          <w:ilvl w:val="0"/>
          <w:numId w:val="40"/>
        </w:numPr>
        <w:spacing w:after="0"/>
        <w:ind w:firstLineChars="0"/>
        <w:rPr>
          <w:rFonts w:eastAsiaTheme="minorEastAsia"/>
          <w:b/>
          <w:lang w:eastAsia="zh-CN"/>
        </w:rPr>
      </w:pPr>
      <w:r>
        <w:rPr>
          <w:rFonts w:eastAsiaTheme="minorEastAsia" w:hint="eastAsia"/>
          <w:b/>
          <w:lang w:eastAsia="zh-CN"/>
        </w:rPr>
        <w:t>M</w:t>
      </w:r>
      <w:r>
        <w:rPr>
          <w:rFonts w:eastAsiaTheme="minorEastAsia"/>
          <w:b/>
          <w:lang w:eastAsia="zh-CN"/>
        </w:rPr>
        <w:t>BS Session ID</w:t>
      </w:r>
    </w:p>
    <w:p w14:paraId="668C0FBE" w14:textId="77777777" w:rsidR="001E340C" w:rsidRDefault="001E340C" w:rsidP="003972F0">
      <w:pPr>
        <w:pStyle w:val="af9"/>
        <w:numPr>
          <w:ilvl w:val="0"/>
          <w:numId w:val="40"/>
        </w:numPr>
        <w:spacing w:after="0"/>
        <w:ind w:firstLineChars="0"/>
        <w:rPr>
          <w:rFonts w:eastAsiaTheme="minorEastAsia"/>
          <w:b/>
          <w:lang w:eastAsia="zh-CN"/>
        </w:rPr>
      </w:pPr>
      <w:r>
        <w:rPr>
          <w:rFonts w:eastAsiaTheme="minorEastAsia"/>
          <w:b/>
          <w:lang w:eastAsia="zh-CN"/>
        </w:rPr>
        <w:t>TAI List</w:t>
      </w:r>
    </w:p>
    <w:p w14:paraId="2644E4E2" w14:textId="77777777" w:rsidR="001E340C" w:rsidRPr="001E340C" w:rsidRDefault="001E340C" w:rsidP="001E340C">
      <w:pPr>
        <w:pStyle w:val="af9"/>
        <w:numPr>
          <w:ilvl w:val="0"/>
          <w:numId w:val="40"/>
        </w:numPr>
        <w:ind w:firstLineChars="0"/>
        <w:rPr>
          <w:rFonts w:eastAsiaTheme="minorEastAsia"/>
          <w:b/>
          <w:lang w:eastAsia="zh-CN"/>
        </w:rPr>
      </w:pPr>
      <w:r>
        <w:rPr>
          <w:rFonts w:eastAsiaTheme="minorEastAsia"/>
          <w:b/>
          <w:lang w:eastAsia="zh-CN"/>
        </w:rPr>
        <w:t>Service Area</w:t>
      </w:r>
    </w:p>
    <w:p w14:paraId="5DFD6FEE" w14:textId="3056BB5C" w:rsidR="00D9412E" w:rsidRDefault="001E340C" w:rsidP="00D9412E">
      <w:r>
        <w:rPr>
          <w:rFonts w:eastAsiaTheme="minorEastAsia"/>
          <w:lang w:eastAsia="zh-CN"/>
        </w:rPr>
        <w:t>For</w:t>
      </w:r>
      <w:r w:rsidR="00D9412E" w:rsidRPr="00384506">
        <w:rPr>
          <w:rFonts w:eastAsiaTheme="minorEastAsia"/>
          <w:lang w:eastAsia="zh-CN"/>
        </w:rPr>
        <w:t xml:space="preserve"> CU-DU split architecture, </w:t>
      </w:r>
      <w:r>
        <w:rPr>
          <w:rFonts w:eastAsiaTheme="minorEastAsia"/>
          <w:lang w:eastAsia="zh-CN"/>
        </w:rPr>
        <w:t xml:space="preserve">a non-UE associated Class 1 F1AP: </w:t>
      </w:r>
      <w:r w:rsidR="00D9412E" w:rsidRPr="00384506">
        <w:rPr>
          <w:rFonts w:eastAsiaTheme="minorEastAsia" w:hint="eastAsia"/>
          <w:lang w:eastAsia="zh-CN"/>
        </w:rPr>
        <w:t>Group</w:t>
      </w:r>
      <w:r w:rsidR="00D9412E" w:rsidRPr="00384506">
        <w:rPr>
          <w:rFonts w:eastAsiaTheme="minorEastAsia"/>
          <w:lang w:eastAsia="zh-CN"/>
        </w:rPr>
        <w:t xml:space="preserve"> Paging </w:t>
      </w:r>
      <w:r w:rsidR="00D9412E" w:rsidRPr="00384506">
        <w:rPr>
          <w:rFonts w:eastAsiaTheme="minorEastAsia" w:hint="eastAsia"/>
          <w:lang w:eastAsia="zh-CN"/>
        </w:rPr>
        <w:t>procedure</w:t>
      </w:r>
      <w:r w:rsidR="00D9412E" w:rsidRPr="00384506">
        <w:rPr>
          <w:rFonts w:eastAsiaTheme="minorEastAsia"/>
          <w:lang w:eastAsia="zh-CN"/>
        </w:rPr>
        <w:t xml:space="preserve"> should</w:t>
      </w:r>
      <w:r w:rsidR="003C73FB">
        <w:rPr>
          <w:rFonts w:eastAsiaTheme="minorEastAsia"/>
          <w:lang w:eastAsia="zh-CN"/>
        </w:rPr>
        <w:t xml:space="preserve"> also</w:t>
      </w:r>
      <w:r w:rsidR="00D9412E" w:rsidRPr="00384506">
        <w:rPr>
          <w:rFonts w:eastAsiaTheme="minorEastAsia"/>
          <w:lang w:eastAsia="zh-CN"/>
        </w:rPr>
        <w:t xml:space="preserve"> be introduced.</w:t>
      </w:r>
      <w:r>
        <w:rPr>
          <w:rFonts w:eastAsiaTheme="minorEastAsia"/>
          <w:lang w:eastAsia="zh-CN"/>
        </w:rPr>
        <w:t xml:space="preserve"> T</w:t>
      </w:r>
      <w:r w:rsidR="00D9412E" w:rsidRPr="00914D47">
        <w:rPr>
          <w:rFonts w:eastAsiaTheme="minorEastAsia"/>
          <w:lang w:eastAsia="zh-CN"/>
        </w:rPr>
        <w:t>he target paging iden</w:t>
      </w:r>
      <w:r w:rsidR="00D9412E" w:rsidRPr="007637F6">
        <w:t>tity</w:t>
      </w:r>
      <w:r w:rsidR="00D9412E">
        <w:t xml:space="preserve"> should be MBS session ID</w:t>
      </w:r>
      <w:r>
        <w:t xml:space="preserve"> as well,</w:t>
      </w:r>
      <w:r w:rsidR="003C73FB">
        <w:t xml:space="preserve"> </w:t>
      </w:r>
      <w:r>
        <w:t>and a</w:t>
      </w:r>
      <w:r w:rsidR="003C73FB">
        <w:t xml:space="preserve"> </w:t>
      </w:r>
      <w:r w:rsidR="00D9412E" w:rsidRPr="001E340C">
        <w:t>Paging Cell List</w:t>
      </w:r>
      <w:r w:rsidR="00D9412E" w:rsidRPr="00EA5FA7">
        <w:t xml:space="preserve"> </w:t>
      </w:r>
      <w:r>
        <w:t>could</w:t>
      </w:r>
      <w:r w:rsidR="00D9412E">
        <w:t xml:space="preserve"> be generated by </w:t>
      </w:r>
      <w:proofErr w:type="spellStart"/>
      <w:r w:rsidR="00D9412E">
        <w:t>gNB</w:t>
      </w:r>
      <w:proofErr w:type="spellEnd"/>
      <w:r w:rsidR="00D9412E">
        <w:t xml:space="preserve">-CU based on the TAI and the service area provided by </w:t>
      </w:r>
      <w:r>
        <w:t>Core Network</w:t>
      </w:r>
      <w:r w:rsidR="00D9412E">
        <w:t xml:space="preserve">. </w:t>
      </w:r>
      <w:r>
        <w:t xml:space="preserve">Upon </w:t>
      </w:r>
      <w:r w:rsidR="00D9412E" w:rsidRPr="00EA5FA7">
        <w:t>reception of the</w:t>
      </w:r>
      <w:r w:rsidR="00D9412E">
        <w:t xml:space="preserve"> GROUP</w:t>
      </w:r>
      <w:r w:rsidR="00D9412E" w:rsidRPr="00EA5FA7">
        <w:t xml:space="preserve"> PAGING message, the </w:t>
      </w:r>
      <w:proofErr w:type="spellStart"/>
      <w:r w:rsidR="00D9412E" w:rsidRPr="00EA5FA7">
        <w:t>gNB</w:t>
      </w:r>
      <w:proofErr w:type="spellEnd"/>
      <w:r w:rsidR="00D9412E" w:rsidRPr="00EA5FA7">
        <w:t xml:space="preserve">-DU shall perform </w:t>
      </w:r>
      <w:r w:rsidR="00D9412E">
        <w:t xml:space="preserve">group </w:t>
      </w:r>
      <w:r w:rsidR="00D9412E" w:rsidRPr="00EA5FA7">
        <w:t>paging of the UE</w:t>
      </w:r>
      <w:r w:rsidR="00D9412E">
        <w:t>s</w:t>
      </w:r>
      <w:r w:rsidR="00D9412E" w:rsidRPr="00EA5FA7">
        <w:t xml:space="preserve"> in cells which belong</w:t>
      </w:r>
      <w:r w:rsidR="003C73FB">
        <w:t xml:space="preserve"> to the Paging Cell l</w:t>
      </w:r>
      <w:r w:rsidR="003C73FB" w:rsidRPr="003C73FB">
        <w:t>ist.</w:t>
      </w:r>
    </w:p>
    <w:p w14:paraId="24520E0A" w14:textId="41BC44AF" w:rsidR="001E340C" w:rsidRDefault="001E340C" w:rsidP="003972F0">
      <w:pPr>
        <w:spacing w:after="0"/>
        <w:rPr>
          <w:rFonts w:eastAsiaTheme="minorEastAsia"/>
          <w:b/>
          <w:lang w:eastAsia="zh-CN"/>
        </w:rPr>
      </w:pPr>
      <w:r w:rsidRPr="00C51938">
        <w:rPr>
          <w:rFonts w:eastAsiaTheme="minorEastAsia" w:hint="eastAsia"/>
          <w:b/>
          <w:lang w:eastAsia="zh-CN"/>
        </w:rPr>
        <w:t>Prop</w:t>
      </w:r>
      <w:r w:rsidRPr="00C51938">
        <w:rPr>
          <w:rFonts w:eastAsiaTheme="minorEastAsia"/>
          <w:b/>
          <w:lang w:eastAsia="zh-CN"/>
        </w:rPr>
        <w:t xml:space="preserve">osal </w:t>
      </w:r>
      <w:r>
        <w:rPr>
          <w:rFonts w:eastAsiaTheme="minorEastAsia"/>
          <w:b/>
          <w:lang w:eastAsia="zh-CN"/>
        </w:rPr>
        <w:t>5:</w:t>
      </w:r>
      <w:r w:rsidRPr="00C51938">
        <w:rPr>
          <w:rFonts w:eastAsiaTheme="minorEastAsia"/>
          <w:b/>
          <w:lang w:eastAsia="zh-CN"/>
        </w:rPr>
        <w:t xml:space="preserve"> </w:t>
      </w:r>
      <w:r>
        <w:rPr>
          <w:rFonts w:eastAsiaTheme="minorEastAsia"/>
          <w:b/>
          <w:lang w:eastAsia="zh-CN"/>
        </w:rPr>
        <w:t>I</w:t>
      </w:r>
      <w:r w:rsidRPr="00276F44">
        <w:rPr>
          <w:rFonts w:eastAsiaTheme="minorEastAsia"/>
          <w:b/>
          <w:lang w:eastAsia="zh-CN"/>
        </w:rPr>
        <w:t xml:space="preserve">ntroduce </w:t>
      </w:r>
      <w:r>
        <w:rPr>
          <w:rFonts w:eastAsiaTheme="minorEastAsia"/>
          <w:b/>
          <w:lang w:eastAsia="zh-CN"/>
        </w:rPr>
        <w:t>non UE associated</w:t>
      </w:r>
      <w:r w:rsidRPr="00276F44">
        <w:rPr>
          <w:rFonts w:eastAsiaTheme="minorEastAsia"/>
          <w:b/>
          <w:lang w:eastAsia="zh-CN"/>
        </w:rPr>
        <w:t xml:space="preserve"> </w:t>
      </w:r>
      <w:r>
        <w:rPr>
          <w:rFonts w:eastAsiaTheme="minorEastAsia"/>
          <w:b/>
          <w:lang w:eastAsia="zh-CN"/>
        </w:rPr>
        <w:t>Class 2</w:t>
      </w:r>
      <w:r>
        <w:rPr>
          <w:rFonts w:eastAsiaTheme="minorEastAsia" w:hint="eastAsia"/>
          <w:b/>
          <w:lang w:eastAsia="zh-CN"/>
        </w:rPr>
        <w:t xml:space="preserve"> </w:t>
      </w:r>
      <w:r>
        <w:rPr>
          <w:rFonts w:eastAsiaTheme="minorEastAsia"/>
          <w:b/>
          <w:lang w:eastAsia="zh-CN"/>
        </w:rPr>
        <w:t>F1</w:t>
      </w:r>
      <w:r w:rsidRPr="00276F44">
        <w:rPr>
          <w:rFonts w:eastAsiaTheme="minorEastAsia"/>
          <w:b/>
          <w:lang w:eastAsia="zh-CN"/>
        </w:rPr>
        <w:t>AP</w:t>
      </w:r>
      <w:r>
        <w:rPr>
          <w:rFonts w:eastAsiaTheme="minorEastAsia"/>
          <w:b/>
          <w:lang w:eastAsia="zh-CN"/>
        </w:rPr>
        <w:t>:</w:t>
      </w:r>
      <w:r w:rsidRPr="00276F44">
        <w:rPr>
          <w:rFonts w:eastAsiaTheme="minorEastAsia"/>
          <w:b/>
          <w:lang w:eastAsia="zh-CN"/>
        </w:rPr>
        <w:t xml:space="preserve"> </w:t>
      </w:r>
      <w:r>
        <w:rPr>
          <w:rFonts w:eastAsiaTheme="minorEastAsia" w:hint="eastAsia"/>
          <w:b/>
          <w:lang w:eastAsia="zh-CN"/>
        </w:rPr>
        <w:t>Group</w:t>
      </w:r>
      <w:r>
        <w:rPr>
          <w:rFonts w:eastAsiaTheme="minorEastAsia"/>
          <w:b/>
          <w:lang w:eastAsia="zh-CN"/>
        </w:rPr>
        <w:t xml:space="preserve"> Paging </w:t>
      </w:r>
      <w:r>
        <w:rPr>
          <w:rFonts w:eastAsiaTheme="minorEastAsia" w:hint="eastAsia"/>
          <w:b/>
          <w:lang w:eastAsia="zh-CN"/>
        </w:rPr>
        <w:t>procedure</w:t>
      </w:r>
      <w:r w:rsidRPr="00276F44">
        <w:rPr>
          <w:rFonts w:eastAsiaTheme="minorEastAsia"/>
          <w:b/>
          <w:lang w:eastAsia="zh-CN"/>
        </w:rPr>
        <w:t xml:space="preserve"> to support group </w:t>
      </w:r>
      <w:r>
        <w:rPr>
          <w:rFonts w:eastAsiaTheme="minorEastAsia"/>
          <w:b/>
          <w:lang w:eastAsia="zh-CN"/>
        </w:rPr>
        <w:t xml:space="preserve">paging from </w:t>
      </w:r>
      <w:proofErr w:type="spellStart"/>
      <w:r w:rsidRPr="006A43AA">
        <w:rPr>
          <w:rFonts w:eastAsiaTheme="minorEastAsia"/>
          <w:b/>
          <w:lang w:eastAsia="zh-CN"/>
        </w:rPr>
        <w:t>gNB</w:t>
      </w:r>
      <w:proofErr w:type="spellEnd"/>
      <w:r w:rsidRPr="006A43AA">
        <w:rPr>
          <w:rFonts w:eastAsiaTheme="minorEastAsia"/>
          <w:b/>
          <w:lang w:eastAsia="zh-CN"/>
        </w:rPr>
        <w:t xml:space="preserve">-CU to </w:t>
      </w:r>
      <w:proofErr w:type="spellStart"/>
      <w:r w:rsidRPr="006A43AA">
        <w:rPr>
          <w:rFonts w:eastAsiaTheme="minorEastAsia"/>
          <w:b/>
          <w:lang w:eastAsia="zh-CN"/>
        </w:rPr>
        <w:t>gNB</w:t>
      </w:r>
      <w:proofErr w:type="spellEnd"/>
      <w:r w:rsidRPr="006A43AA">
        <w:rPr>
          <w:rFonts w:eastAsiaTheme="minorEastAsia"/>
          <w:b/>
          <w:lang w:eastAsia="zh-CN"/>
        </w:rPr>
        <w:t>-DU</w:t>
      </w:r>
      <w:r>
        <w:rPr>
          <w:rFonts w:eastAsiaTheme="minorEastAsia"/>
          <w:b/>
          <w:lang w:eastAsia="zh-CN"/>
        </w:rPr>
        <w:t>. And the F1AP: GROUP PAGINGE message includes:</w:t>
      </w:r>
    </w:p>
    <w:p w14:paraId="6EA3BB59" w14:textId="6B41776C" w:rsidR="001E340C" w:rsidRDefault="001E340C" w:rsidP="003972F0">
      <w:pPr>
        <w:pStyle w:val="af9"/>
        <w:numPr>
          <w:ilvl w:val="0"/>
          <w:numId w:val="40"/>
        </w:numPr>
        <w:spacing w:after="0"/>
        <w:ind w:firstLineChars="0"/>
        <w:rPr>
          <w:rFonts w:eastAsiaTheme="minorEastAsia"/>
          <w:b/>
          <w:lang w:eastAsia="zh-CN"/>
        </w:rPr>
      </w:pPr>
      <w:r>
        <w:rPr>
          <w:rFonts w:eastAsiaTheme="minorEastAsia" w:hint="eastAsia"/>
          <w:b/>
          <w:lang w:eastAsia="zh-CN"/>
        </w:rPr>
        <w:t>M</w:t>
      </w:r>
      <w:r>
        <w:rPr>
          <w:rFonts w:eastAsiaTheme="minorEastAsia"/>
          <w:b/>
          <w:lang w:eastAsia="zh-CN"/>
        </w:rPr>
        <w:t>BS Session ID</w:t>
      </w:r>
    </w:p>
    <w:p w14:paraId="498F6A96" w14:textId="23FC5F7F" w:rsidR="001E340C" w:rsidRDefault="001E340C" w:rsidP="001E340C">
      <w:pPr>
        <w:pStyle w:val="af9"/>
        <w:numPr>
          <w:ilvl w:val="0"/>
          <w:numId w:val="40"/>
        </w:numPr>
        <w:ind w:firstLineChars="0"/>
        <w:rPr>
          <w:rFonts w:eastAsiaTheme="minorEastAsia"/>
          <w:b/>
          <w:lang w:eastAsia="zh-CN"/>
        </w:rPr>
      </w:pPr>
      <w:r>
        <w:rPr>
          <w:rFonts w:eastAsiaTheme="minorEastAsia"/>
          <w:b/>
          <w:lang w:eastAsia="zh-CN"/>
        </w:rPr>
        <w:t>Paging Cell List</w:t>
      </w:r>
    </w:p>
    <w:p w14:paraId="6D75DA67" w14:textId="0E630759" w:rsidR="00F91050" w:rsidRPr="00C51938" w:rsidRDefault="00F91050" w:rsidP="00FE3344">
      <w:pPr>
        <w:spacing w:beforeLines="100" w:before="240"/>
        <w:outlineLvl w:val="1"/>
        <w:rPr>
          <w:rFonts w:ascii="Arial" w:hAnsi="Arial"/>
          <w:sz w:val="24"/>
          <w:lang w:eastAsia="zh-CN"/>
        </w:rPr>
      </w:pPr>
      <w:r>
        <w:rPr>
          <w:rFonts w:ascii="Arial" w:hAnsi="Arial"/>
          <w:sz w:val="24"/>
          <w:lang w:eastAsia="zh-CN"/>
        </w:rPr>
        <w:t>2.5 Shared NG-U tunnel establishment</w:t>
      </w:r>
    </w:p>
    <w:p w14:paraId="5D4895BE" w14:textId="77777777" w:rsidR="00E66CFB" w:rsidRPr="004B2839" w:rsidRDefault="00E66CFB" w:rsidP="00E66CFB">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TS 23.247, section 7.2.1.4 shows the </w:t>
      </w:r>
      <w:r w:rsidRPr="00B13345">
        <w:rPr>
          <w:lang w:eastAsia="ko-KR"/>
        </w:rPr>
        <w:t xml:space="preserve">establishment </w:t>
      </w:r>
      <w:r>
        <w:rPr>
          <w:lang w:val="en-US"/>
        </w:rPr>
        <w:t>procedure</w:t>
      </w:r>
      <w:r w:rsidRPr="00B13345">
        <w:rPr>
          <w:lang w:eastAsia="ko-KR"/>
        </w:rPr>
        <w:t xml:space="preserve"> of shared delivery toward RAN node</w:t>
      </w:r>
      <w:r>
        <w:rPr>
          <w:lang w:val="en-US"/>
        </w:rPr>
        <w:t>.</w:t>
      </w:r>
    </w:p>
    <w:tbl>
      <w:tblPr>
        <w:tblStyle w:val="af4"/>
        <w:tblW w:w="0" w:type="auto"/>
        <w:shd w:val="pct5" w:color="auto" w:fill="auto"/>
        <w:tblLook w:val="04A0" w:firstRow="1" w:lastRow="0" w:firstColumn="1" w:lastColumn="0" w:noHBand="0" w:noVBand="1"/>
      </w:tblPr>
      <w:tblGrid>
        <w:gridCol w:w="9631"/>
      </w:tblGrid>
      <w:tr w:rsidR="00E66CFB" w14:paraId="185027BD" w14:textId="77777777" w:rsidTr="002E29FA">
        <w:tc>
          <w:tcPr>
            <w:tcW w:w="9631" w:type="dxa"/>
            <w:shd w:val="pct5" w:color="auto" w:fill="auto"/>
          </w:tcPr>
          <w:p w14:paraId="44A5870B" w14:textId="77777777" w:rsidR="00E66CFB" w:rsidRDefault="00E66CFB" w:rsidP="003C73FB">
            <w:pPr>
              <w:pStyle w:val="TH"/>
              <w:keepNext w:val="0"/>
              <w:spacing w:after="0"/>
            </w:pPr>
            <w:r w:rsidRPr="00B13345">
              <w:object w:dxaOrig="10755" w:dyaOrig="5595" w14:anchorId="1B30C2EE">
                <v:shape id="_x0000_i1027" type="#_x0000_t75" style="width:465.2pt;height:246.7pt" o:ole="">
                  <v:imagedata r:id="rId11" o:title=""/>
                </v:shape>
                <o:OLEObject Type="Embed" ProgID="Visio.Drawing.15" ShapeID="_x0000_i1027" DrawAspect="Content" ObjectID="_1689767140" r:id="rId12"/>
              </w:object>
            </w:r>
          </w:p>
          <w:p w14:paraId="1D3A95DA" w14:textId="77777777" w:rsidR="00E66CFB" w:rsidRPr="009B707C" w:rsidRDefault="00E66CFB" w:rsidP="003C73FB">
            <w:pPr>
              <w:pStyle w:val="TF"/>
              <w:spacing w:after="0"/>
            </w:pPr>
            <w:r>
              <w:t xml:space="preserve">Figure 7.2.1.4-1: </w:t>
            </w:r>
            <w:r w:rsidRPr="00B13345">
              <w:rPr>
                <w:lang w:eastAsia="ko-KR"/>
              </w:rPr>
              <w:t>Establishment of shared delivery toward RAN node</w:t>
            </w:r>
          </w:p>
          <w:p w14:paraId="6B939267" w14:textId="77777777" w:rsidR="00E66CFB" w:rsidRPr="00B13345" w:rsidRDefault="00E66CFB" w:rsidP="003C73FB">
            <w:pPr>
              <w:pStyle w:val="B1"/>
              <w:spacing w:after="0"/>
            </w:pPr>
            <w:r w:rsidRPr="00B13345">
              <w:t>1.</w:t>
            </w:r>
            <w:r w:rsidRPr="00B13345">
              <w:tab/>
              <w:t>A RAN node discovers that it needs to establish shared delivery for an MBS session because it serves at least one UE within the MBS session. For location dependent services, the RAN node needs to establish shared delivery for the location dependent contents of an MBS session if it serves at least one UE assigned to an MBS session ID and area session ID.</w:t>
            </w:r>
          </w:p>
          <w:p w14:paraId="17645AD4" w14:textId="77777777" w:rsidR="00E66CFB" w:rsidRDefault="00E66CFB" w:rsidP="003C73FB">
            <w:pPr>
              <w:pStyle w:val="B1"/>
              <w:spacing w:after="0"/>
            </w:pPr>
            <w:r w:rsidRPr="00B13345">
              <w:t>2.</w:t>
            </w:r>
            <w:r w:rsidRPr="00B13345">
              <w:tab/>
              <w:t>The RAN node sends a multicast distribution request to the AMF and provides the TMGI as MBS session ID. If the RAN node is configured to use unicast transport for the shared delivery, it allocates a GTP tunnel endpoint and provides that endpoint. For location dependent services, the RAN node also provides the area session ID.</w:t>
            </w:r>
          </w:p>
          <w:p w14:paraId="7FFD2F95" w14:textId="77777777" w:rsidR="00E66CFB" w:rsidRPr="00B13345" w:rsidRDefault="00E66CFB" w:rsidP="003C73FB">
            <w:pPr>
              <w:pStyle w:val="B1"/>
              <w:spacing w:after="0"/>
            </w:pPr>
            <w:r w:rsidRPr="00B13345">
              <w:t>3.</w:t>
            </w:r>
            <w:r w:rsidRPr="00B13345">
              <w:tab/>
              <w:t>The AMF discovers the MB-SMF serving the multicast session using the NRF discovery service. It sends a Multicast distribution request to the MB-SMF, passing the parameters received in message 2.</w:t>
            </w:r>
          </w:p>
          <w:p w14:paraId="2F176CA7" w14:textId="77777777" w:rsidR="00E66CFB" w:rsidRPr="00B13345" w:rsidRDefault="00E66CFB" w:rsidP="003C73FB">
            <w:pPr>
              <w:pStyle w:val="EditorsNote"/>
              <w:spacing w:after="0"/>
              <w:rPr>
                <w:lang w:eastAsia="zh-CN"/>
              </w:rPr>
            </w:pPr>
            <w:r>
              <w:rPr>
                <w:rFonts w:hint="eastAsia"/>
                <w:lang w:eastAsia="zh-CN"/>
              </w:rPr>
              <w:t>E</w:t>
            </w:r>
            <w:r>
              <w:rPr>
                <w:lang w:eastAsia="zh-CN"/>
              </w:rPr>
              <w:t>ditor's note:</w:t>
            </w:r>
            <w:r w:rsidRPr="00B13345">
              <w:rPr>
                <w:lang w:eastAsia="zh-CN"/>
              </w:rPr>
              <w:tab/>
              <w:t xml:space="preserve">Whether AMF needs </w:t>
            </w:r>
            <w:r w:rsidRPr="00B13345">
              <w:rPr>
                <w:lang w:val="en-US" w:eastAsia="zh-CN"/>
              </w:rPr>
              <w:t>provides RAN id to MB-SMF, or it</w:t>
            </w:r>
            <w:r w:rsidRPr="00B13345">
              <w:rPr>
                <w:lang w:eastAsia="zh-CN"/>
              </w:rPr>
              <w:t xml:space="preserve"> stores the information for the RAN nodes </w:t>
            </w:r>
            <w:r w:rsidRPr="00B13345">
              <w:rPr>
                <w:lang w:val="en-US" w:eastAsia="zh-CN"/>
              </w:rPr>
              <w:t>(e.g. RAN id) instead for the subsequent signaling is FFS</w:t>
            </w:r>
            <w:r w:rsidRPr="00B13345">
              <w:rPr>
                <w:lang w:eastAsia="zh-CN"/>
              </w:rPr>
              <w:t>.</w:t>
            </w:r>
          </w:p>
          <w:p w14:paraId="30B01085" w14:textId="77777777" w:rsidR="00E66CFB" w:rsidRPr="00B13345" w:rsidRDefault="00E66CFB" w:rsidP="003C73FB">
            <w:pPr>
              <w:pStyle w:val="B1"/>
              <w:spacing w:after="0"/>
            </w:pPr>
            <w:r w:rsidRPr="00B13345">
              <w:t>4.</w:t>
            </w:r>
            <w:r w:rsidRPr="00B13345">
              <w:tab/>
              <w:t>If the MB-SMF received a GTP tunnel endpoint in message 3, it configures the MB-UPF to send multicast data for the multicast session (or location dependent content of the multicast session if an area session ID was received) towards that GTP tunnel endpoint via unicast transport.</w:t>
            </w:r>
          </w:p>
          <w:p w14:paraId="6D768D97" w14:textId="77777777" w:rsidR="00E66CFB" w:rsidRPr="00B13345" w:rsidRDefault="00E66CFB" w:rsidP="003C73FB">
            <w:pPr>
              <w:pStyle w:val="B1"/>
              <w:spacing w:after="0"/>
            </w:pPr>
            <w:r w:rsidRPr="00B13345">
              <w:t>5.</w:t>
            </w:r>
            <w:r w:rsidRPr="00B13345">
              <w:tab/>
              <w:t>The MB-SMF stores the AMF in the context of the multicast session (or location dependent part of the multicast session if an area session ID was received) to enable subsequent signalling towards that RAN node.</w:t>
            </w:r>
          </w:p>
          <w:p w14:paraId="7822BA6F" w14:textId="77777777" w:rsidR="00E66CFB" w:rsidRPr="00B13345" w:rsidRDefault="00E66CFB" w:rsidP="003C73FB">
            <w:pPr>
              <w:pStyle w:val="B1"/>
              <w:spacing w:after="0"/>
            </w:pPr>
            <w:r w:rsidRPr="00B13345">
              <w:t>6.</w:t>
            </w:r>
            <w:r w:rsidRPr="00B13345">
              <w:tab/>
              <w:t>The MB-SMF sends a multicast distribution response to the AMF. If it did not receive a GTP tunnel endpoint in message 3, it provides a GTP tunnel endpoint for multicast transport of the shared delivery.</w:t>
            </w:r>
          </w:p>
          <w:p w14:paraId="675739C5" w14:textId="77777777" w:rsidR="00E66CFB" w:rsidRPr="00C5406E" w:rsidRDefault="00E66CFB" w:rsidP="003C73FB">
            <w:pPr>
              <w:pStyle w:val="B1"/>
              <w:spacing w:after="0"/>
            </w:pPr>
            <w:r w:rsidRPr="00B13345">
              <w:t>7.</w:t>
            </w:r>
            <w:r w:rsidRPr="00B13345">
              <w:tab/>
              <w:t>The AMF forwards the multicast distribution response to the RAN node. If the RAN node received a GTP tunnel endpoint for multicast transport of the shared delivery, it uses that information to join the multicast transport.</w:t>
            </w:r>
          </w:p>
        </w:tc>
      </w:tr>
    </w:tbl>
    <w:p w14:paraId="56114A16" w14:textId="77777777" w:rsidR="00E66CFB" w:rsidRPr="00E66CFB" w:rsidRDefault="00E66CFB" w:rsidP="00E66CFB">
      <w:pPr>
        <w:spacing w:before="240"/>
        <w:rPr>
          <w:lang w:val="en-US"/>
        </w:rPr>
      </w:pPr>
      <w:r w:rsidRPr="00E66CFB">
        <w:rPr>
          <w:rFonts w:eastAsiaTheme="minorEastAsia"/>
          <w:lang w:eastAsia="zh-CN"/>
        </w:rPr>
        <w:t xml:space="preserve">Based on this call flow from SA2 TS and the RAN3 agreements, to establish the shared NG-U tunnel, the </w:t>
      </w:r>
      <w:r w:rsidRPr="00E66CFB">
        <w:rPr>
          <w:lang w:val="en-US"/>
        </w:rPr>
        <w:t xml:space="preserve">the following procedures </w:t>
      </w:r>
      <w:r>
        <w:rPr>
          <w:lang w:val="en-US"/>
        </w:rPr>
        <w:t>should be considered</w:t>
      </w:r>
      <w:r w:rsidRPr="00E66CFB">
        <w:rPr>
          <w:lang w:val="en-US"/>
        </w:rPr>
        <w:t>:</w:t>
      </w:r>
    </w:p>
    <w:p w14:paraId="70541252" w14:textId="77777777" w:rsidR="00E66CFB" w:rsidRDefault="00E66CFB" w:rsidP="00E66CFB">
      <w:pPr>
        <w:spacing w:after="0"/>
        <w:jc w:val="center"/>
        <w:rPr>
          <w:lang w:val="en-US"/>
        </w:rPr>
      </w:pPr>
      <w:r>
        <w:rPr>
          <w:noProof/>
          <w:lang w:val="en-US" w:eastAsia="zh-CN"/>
        </w:rPr>
        <w:drawing>
          <wp:inline distT="0" distB="0" distL="0" distR="0" wp14:anchorId="38B2D730" wp14:editId="11ED0EE6">
            <wp:extent cx="4154317" cy="1876567"/>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5423"/>
                    <a:stretch/>
                  </pic:blipFill>
                  <pic:spPr bwMode="auto">
                    <a:xfrm>
                      <a:off x="0" y="0"/>
                      <a:ext cx="4197657" cy="1896144"/>
                    </a:xfrm>
                    <a:prstGeom prst="rect">
                      <a:avLst/>
                    </a:prstGeom>
                    <a:noFill/>
                    <a:ln>
                      <a:noFill/>
                    </a:ln>
                    <a:extLst>
                      <a:ext uri="{53640926-AAD7-44D8-BBD7-CCE9431645EC}">
                        <a14:shadowObscured xmlns:a14="http://schemas.microsoft.com/office/drawing/2010/main"/>
                      </a:ext>
                    </a:extLst>
                  </pic:spPr>
                </pic:pic>
              </a:graphicData>
            </a:graphic>
          </wp:inline>
        </w:drawing>
      </w:r>
    </w:p>
    <w:p w14:paraId="644FB5F1" w14:textId="7D14B316" w:rsidR="00E66CFB" w:rsidRDefault="00E66CFB" w:rsidP="003972F0">
      <w:pPr>
        <w:rPr>
          <w:lang w:val="en-US"/>
        </w:rPr>
      </w:pPr>
      <w:r>
        <w:rPr>
          <w:rFonts w:eastAsiaTheme="minorEastAsia"/>
          <w:lang w:eastAsia="zh-CN"/>
        </w:rPr>
        <w:t xml:space="preserve">Based on the Figure above, to setup the shared NG-U transport, the NG-RAN node will trigger the Multicast Distribution Setup Request by providing the DL GTP-U Tunnel information if it is configured to use unicast transport for </w:t>
      </w:r>
      <w:r w:rsidRPr="00AD36BE">
        <w:rPr>
          <w:rFonts w:eastAsiaTheme="minorEastAsia"/>
          <w:lang w:eastAsia="zh-CN"/>
        </w:rPr>
        <w:t>multicast distribution sessions</w:t>
      </w:r>
      <w:r>
        <w:rPr>
          <w:rFonts w:eastAsiaTheme="minorEastAsia"/>
          <w:lang w:eastAsia="zh-CN"/>
        </w:rPr>
        <w:t xml:space="preserve">, and if the DL GTP-U Tunnel information is not provided in the Multicast Distribution Setup Request, the SMF will provide the DL </w:t>
      </w:r>
      <w:r>
        <w:rPr>
          <w:rFonts w:eastAsiaTheme="minorEastAsia" w:hint="eastAsia"/>
          <w:lang w:eastAsia="zh-CN"/>
        </w:rPr>
        <w:t>tunnel</w:t>
      </w:r>
      <w:r>
        <w:rPr>
          <w:rFonts w:eastAsiaTheme="minorEastAsia"/>
          <w:lang w:eastAsia="zh-CN"/>
        </w:rPr>
        <w:t xml:space="preserve"> </w:t>
      </w:r>
      <w:r>
        <w:rPr>
          <w:rFonts w:eastAsiaTheme="minorEastAsia" w:hint="eastAsia"/>
          <w:lang w:eastAsia="zh-CN"/>
        </w:rPr>
        <w:t>info</w:t>
      </w:r>
      <w:r>
        <w:rPr>
          <w:rFonts w:eastAsiaTheme="minorEastAsia"/>
          <w:lang w:eastAsia="zh-CN"/>
        </w:rPr>
        <w:t xml:space="preserve"> in the Response message to enable </w:t>
      </w:r>
      <w:r w:rsidR="002C12B8">
        <w:rPr>
          <w:rFonts w:eastAsiaTheme="minorEastAsia"/>
          <w:lang w:eastAsia="zh-CN"/>
        </w:rPr>
        <w:t xml:space="preserve">IP </w:t>
      </w:r>
      <w:r w:rsidRPr="00AD36BE">
        <w:rPr>
          <w:rFonts w:eastAsiaTheme="minorEastAsia"/>
          <w:lang w:eastAsia="zh-CN"/>
        </w:rPr>
        <w:t>multicast transport of the multicast distributio</w:t>
      </w:r>
      <w:r>
        <w:rPr>
          <w:rFonts w:eastAsiaTheme="minorEastAsia" w:hint="eastAsia"/>
          <w:lang w:eastAsia="zh-CN"/>
        </w:rPr>
        <w:t>n.</w:t>
      </w:r>
      <w:r>
        <w:rPr>
          <w:rFonts w:eastAsiaTheme="minorEastAsia"/>
          <w:lang w:eastAsia="zh-CN"/>
        </w:rPr>
        <w:t xml:space="preserve"> </w:t>
      </w:r>
    </w:p>
    <w:p w14:paraId="6103DCF4" w14:textId="0BDA3416" w:rsidR="002C12B8" w:rsidRDefault="002C12B8" w:rsidP="003972F0">
      <w:pPr>
        <w:spacing w:after="0"/>
        <w:rPr>
          <w:rFonts w:eastAsiaTheme="minorEastAsia"/>
          <w:b/>
          <w:lang w:eastAsia="zh-CN"/>
        </w:rPr>
      </w:pPr>
      <w:r w:rsidRPr="00F44946">
        <w:rPr>
          <w:rFonts w:eastAsiaTheme="minorEastAsia"/>
          <w:b/>
          <w:lang w:eastAsia="zh-CN"/>
        </w:rPr>
        <w:t xml:space="preserve">Proposal </w:t>
      </w:r>
      <w:r w:rsidR="001E340C">
        <w:rPr>
          <w:rFonts w:eastAsiaTheme="minorEastAsia"/>
          <w:b/>
          <w:lang w:eastAsia="zh-CN"/>
        </w:rPr>
        <w:t>6</w:t>
      </w:r>
      <w:r w:rsidRPr="00F44946">
        <w:rPr>
          <w:rFonts w:eastAsiaTheme="minorEastAsia"/>
          <w:b/>
          <w:lang w:eastAsia="zh-CN"/>
        </w:rPr>
        <w:t xml:space="preserve">: </w:t>
      </w:r>
      <w:r w:rsidR="006C1D09">
        <w:rPr>
          <w:rFonts w:eastAsiaTheme="minorEastAsia"/>
          <w:b/>
          <w:lang w:eastAsia="zh-CN"/>
        </w:rPr>
        <w:t>I</w:t>
      </w:r>
      <w:r w:rsidR="006C1D09" w:rsidRPr="00F44946">
        <w:rPr>
          <w:rFonts w:eastAsiaTheme="minorEastAsia"/>
          <w:b/>
          <w:lang w:eastAsia="zh-CN"/>
        </w:rPr>
        <w:t xml:space="preserve">ntroduce </w:t>
      </w:r>
      <w:r>
        <w:rPr>
          <w:rFonts w:eastAsiaTheme="minorEastAsia"/>
          <w:b/>
          <w:lang w:eastAsia="zh-CN"/>
        </w:rPr>
        <w:t>non</w:t>
      </w:r>
      <w:r w:rsidR="001E340C">
        <w:rPr>
          <w:rFonts w:eastAsiaTheme="minorEastAsia"/>
          <w:b/>
          <w:lang w:eastAsia="zh-CN"/>
        </w:rPr>
        <w:t>-</w:t>
      </w:r>
      <w:r>
        <w:rPr>
          <w:rFonts w:eastAsiaTheme="minorEastAsia"/>
          <w:b/>
          <w:lang w:eastAsia="zh-CN"/>
        </w:rPr>
        <w:t xml:space="preserve">UE associated </w:t>
      </w:r>
      <w:r w:rsidRPr="00F44946">
        <w:rPr>
          <w:rFonts w:eastAsiaTheme="minorEastAsia"/>
          <w:b/>
          <w:lang w:eastAsia="zh-CN"/>
        </w:rPr>
        <w:t xml:space="preserve">class1 </w:t>
      </w:r>
      <w:r>
        <w:rPr>
          <w:rFonts w:eastAsiaTheme="minorEastAsia"/>
          <w:b/>
          <w:lang w:eastAsia="zh-CN"/>
        </w:rPr>
        <w:t xml:space="preserve">NGAP: </w:t>
      </w:r>
      <w:r w:rsidRPr="00F44946">
        <w:rPr>
          <w:rFonts w:eastAsiaTheme="minorEastAsia"/>
          <w:b/>
          <w:lang w:eastAsia="zh-CN"/>
        </w:rPr>
        <w:t xml:space="preserve">Multicast Distribution Setup procedure, triggered by </w:t>
      </w:r>
      <w:r w:rsidR="001E340C">
        <w:rPr>
          <w:rFonts w:eastAsiaTheme="minorEastAsia"/>
          <w:b/>
          <w:lang w:eastAsia="zh-CN"/>
        </w:rPr>
        <w:t xml:space="preserve">the </w:t>
      </w:r>
      <w:proofErr w:type="spellStart"/>
      <w:r w:rsidR="001E340C">
        <w:rPr>
          <w:rFonts w:eastAsiaTheme="minorEastAsia"/>
          <w:b/>
          <w:lang w:eastAsia="zh-CN"/>
        </w:rPr>
        <w:t>gNB</w:t>
      </w:r>
      <w:proofErr w:type="spellEnd"/>
      <w:r w:rsidR="001E340C">
        <w:rPr>
          <w:rFonts w:eastAsiaTheme="minorEastAsia"/>
          <w:b/>
          <w:lang w:eastAsia="zh-CN"/>
        </w:rPr>
        <w:t>:</w:t>
      </w:r>
    </w:p>
    <w:p w14:paraId="6C4066E3" w14:textId="65AE761E" w:rsidR="00E45533" w:rsidRPr="006121D3" w:rsidRDefault="00E45533" w:rsidP="003972F0">
      <w:pPr>
        <w:pStyle w:val="af9"/>
        <w:numPr>
          <w:ilvl w:val="0"/>
          <w:numId w:val="38"/>
        </w:numPr>
        <w:spacing w:after="0"/>
        <w:ind w:firstLineChars="0"/>
        <w:rPr>
          <w:rFonts w:eastAsiaTheme="minorEastAsia"/>
          <w:b/>
          <w:lang w:eastAsia="zh-CN"/>
        </w:rPr>
      </w:pPr>
      <w:r w:rsidRPr="006121D3">
        <w:rPr>
          <w:rFonts w:eastAsiaTheme="minorEastAsia"/>
          <w:b/>
          <w:lang w:eastAsia="zh-CN"/>
        </w:rPr>
        <w:t xml:space="preserve">in case the </w:t>
      </w:r>
      <w:proofErr w:type="spellStart"/>
      <w:r w:rsidR="001E340C">
        <w:rPr>
          <w:rFonts w:eastAsiaTheme="minorEastAsia"/>
          <w:b/>
          <w:lang w:eastAsia="zh-CN"/>
        </w:rPr>
        <w:t>gNB</w:t>
      </w:r>
      <w:proofErr w:type="spellEnd"/>
      <w:r w:rsidRPr="006121D3">
        <w:rPr>
          <w:rFonts w:eastAsiaTheme="minorEastAsia"/>
          <w:b/>
          <w:lang w:eastAsia="zh-CN"/>
        </w:rPr>
        <w:t xml:space="preserve"> decides or is configured to use unicast transport for multicast distribution sessions, it includes the DL GTP-U tunnel info in the Multicast Distribution Setup Request.</w:t>
      </w:r>
    </w:p>
    <w:p w14:paraId="7DB80208" w14:textId="0DB8D5A8" w:rsidR="00E45533" w:rsidRPr="00F54CA6" w:rsidRDefault="00E45533" w:rsidP="00E45533">
      <w:pPr>
        <w:pStyle w:val="af9"/>
        <w:numPr>
          <w:ilvl w:val="0"/>
          <w:numId w:val="38"/>
        </w:numPr>
        <w:ind w:firstLineChars="0"/>
        <w:rPr>
          <w:rFonts w:eastAsiaTheme="minorEastAsia"/>
          <w:b/>
          <w:lang w:eastAsia="zh-CN"/>
        </w:rPr>
      </w:pPr>
      <w:r w:rsidRPr="006121D3">
        <w:rPr>
          <w:rFonts w:eastAsiaTheme="minorEastAsia"/>
          <w:b/>
          <w:lang w:eastAsia="zh-CN"/>
        </w:rPr>
        <w:t xml:space="preserve">in case the DL GTP-U tunnel info is not included in the Multicast Distribution Setup Request, the core network shall provide IP multicast DL tunnel info to the </w:t>
      </w:r>
      <w:proofErr w:type="spellStart"/>
      <w:r w:rsidR="001E340C">
        <w:rPr>
          <w:rFonts w:eastAsiaTheme="minorEastAsia"/>
          <w:b/>
          <w:lang w:eastAsia="zh-CN"/>
        </w:rPr>
        <w:t>gNB</w:t>
      </w:r>
      <w:proofErr w:type="spellEnd"/>
      <w:r w:rsidRPr="006121D3">
        <w:rPr>
          <w:rFonts w:eastAsiaTheme="minorEastAsia"/>
          <w:b/>
          <w:lang w:eastAsia="zh-CN"/>
        </w:rPr>
        <w:t xml:space="preserve">, to enable </w:t>
      </w:r>
      <w:r w:rsidR="003C73FB">
        <w:rPr>
          <w:rFonts w:eastAsiaTheme="minorEastAsia"/>
          <w:b/>
          <w:lang w:eastAsia="zh-CN"/>
        </w:rPr>
        <w:t xml:space="preserve">IP </w:t>
      </w:r>
      <w:r w:rsidRPr="006121D3">
        <w:rPr>
          <w:rFonts w:eastAsiaTheme="minorEastAsia"/>
          <w:b/>
          <w:lang w:eastAsia="zh-CN"/>
        </w:rPr>
        <w:t>multicast transport.</w:t>
      </w:r>
    </w:p>
    <w:p w14:paraId="14AB805B" w14:textId="5739365D" w:rsidR="00E45533" w:rsidRPr="00776A99" w:rsidRDefault="00E45533" w:rsidP="00E45533">
      <w:pPr>
        <w:rPr>
          <w:rFonts w:eastAsiaTheme="minorEastAsia"/>
          <w:lang w:eastAsia="zh-CN"/>
        </w:rPr>
      </w:pPr>
      <w:r>
        <w:rPr>
          <w:rFonts w:eastAsiaTheme="minorEastAsia"/>
          <w:lang w:eastAsia="zh-CN"/>
        </w:rPr>
        <w:t xml:space="preserve">Considering </w:t>
      </w:r>
      <w:r w:rsidRPr="00776A99">
        <w:rPr>
          <w:rFonts w:eastAsiaTheme="minorEastAsia"/>
          <w:lang w:eastAsia="zh-CN"/>
        </w:rPr>
        <w:t>UP</w:t>
      </w:r>
      <w:r>
        <w:rPr>
          <w:rFonts w:eastAsiaTheme="minorEastAsia"/>
          <w:lang w:eastAsia="zh-CN"/>
        </w:rPr>
        <w:t>-</w:t>
      </w:r>
      <w:r w:rsidRPr="00776A99">
        <w:rPr>
          <w:rFonts w:eastAsiaTheme="minorEastAsia"/>
          <w:lang w:eastAsia="zh-CN"/>
        </w:rPr>
        <w:t>CP</w:t>
      </w:r>
      <w:r>
        <w:rPr>
          <w:rFonts w:eastAsiaTheme="minorEastAsia"/>
          <w:lang w:eastAsia="zh-CN"/>
        </w:rPr>
        <w:t xml:space="preserve"> split architecture, the DL tunnel info should be transferred between </w:t>
      </w:r>
      <w:r w:rsidRPr="00776A99">
        <w:rPr>
          <w:rFonts w:eastAsiaTheme="minorEastAsia"/>
          <w:lang w:eastAsia="zh-CN"/>
        </w:rPr>
        <w:t>CU-UP</w:t>
      </w:r>
      <w:r>
        <w:rPr>
          <w:rFonts w:eastAsiaTheme="minorEastAsia"/>
          <w:lang w:eastAsia="zh-CN"/>
        </w:rPr>
        <w:t xml:space="preserve"> and </w:t>
      </w:r>
      <w:r w:rsidRPr="00776A99">
        <w:rPr>
          <w:rFonts w:eastAsiaTheme="minorEastAsia"/>
          <w:lang w:eastAsia="zh-CN"/>
        </w:rPr>
        <w:t>CU-CP</w:t>
      </w:r>
      <w:r w:rsidR="003C73FB">
        <w:rPr>
          <w:rFonts w:eastAsiaTheme="minorEastAsia"/>
          <w:lang w:eastAsia="zh-CN"/>
        </w:rPr>
        <w:t>,</w:t>
      </w:r>
      <w:r>
        <w:rPr>
          <w:rFonts w:eastAsiaTheme="minorEastAsia"/>
          <w:lang w:eastAsia="zh-CN"/>
        </w:rPr>
        <w:t xml:space="preserve"> it is necessary to </w:t>
      </w:r>
      <w:r w:rsidRPr="00776A99">
        <w:rPr>
          <w:rFonts w:eastAsiaTheme="minorEastAsia"/>
          <w:lang w:eastAsia="zh-CN"/>
        </w:rPr>
        <w:t>introduce a non UE associated Class1 E1AP procedure, e.g. named as Multicast Distribution Setup procedure.</w:t>
      </w:r>
    </w:p>
    <w:p w14:paraId="1267EDB1" w14:textId="4B127EC4" w:rsidR="00E45533" w:rsidRDefault="00E45533" w:rsidP="003972F0">
      <w:pPr>
        <w:spacing w:after="0"/>
        <w:rPr>
          <w:rFonts w:eastAsiaTheme="minorEastAsia"/>
          <w:b/>
          <w:lang w:val="en-US" w:eastAsia="zh-CN"/>
        </w:rPr>
      </w:pPr>
      <w:r w:rsidRPr="006F5C02">
        <w:rPr>
          <w:b/>
        </w:rPr>
        <w:t xml:space="preserve">Proposal </w:t>
      </w:r>
      <w:r w:rsidR="001E340C">
        <w:rPr>
          <w:b/>
          <w:noProof/>
        </w:rPr>
        <w:t>7</w:t>
      </w:r>
      <w:r w:rsidRPr="006F5C02">
        <w:rPr>
          <w:b/>
        </w:rPr>
        <w:t>.</w:t>
      </w:r>
      <w:r w:rsidRPr="006F5C02">
        <w:rPr>
          <w:rFonts w:eastAsiaTheme="minorEastAsia"/>
          <w:lang w:eastAsia="zh-CN"/>
        </w:rPr>
        <w:t xml:space="preserve"> </w:t>
      </w:r>
      <w:r w:rsidR="001E340C">
        <w:rPr>
          <w:rFonts w:eastAsiaTheme="minorEastAsia"/>
          <w:lang w:eastAsia="zh-CN"/>
        </w:rPr>
        <w:t>I</w:t>
      </w:r>
      <w:proofErr w:type="spellStart"/>
      <w:r w:rsidRPr="006F5C02">
        <w:rPr>
          <w:rFonts w:eastAsiaTheme="minorEastAsia"/>
          <w:b/>
          <w:lang w:val="en-US" w:eastAsia="zh-CN"/>
        </w:rPr>
        <w:t>ntroduce</w:t>
      </w:r>
      <w:proofErr w:type="spellEnd"/>
      <w:r w:rsidRPr="006F5C02">
        <w:rPr>
          <w:rFonts w:eastAsiaTheme="minorEastAsia"/>
          <w:b/>
          <w:lang w:val="en-US" w:eastAsia="zh-CN"/>
        </w:rPr>
        <w:t xml:space="preserve"> a non</w:t>
      </w:r>
      <w:r w:rsidR="001E340C">
        <w:rPr>
          <w:rFonts w:eastAsiaTheme="minorEastAsia"/>
          <w:b/>
          <w:lang w:val="en-US" w:eastAsia="zh-CN"/>
        </w:rPr>
        <w:t>-</w:t>
      </w:r>
      <w:r w:rsidRPr="006F5C02">
        <w:rPr>
          <w:rFonts w:eastAsiaTheme="minorEastAsia"/>
          <w:b/>
          <w:lang w:val="en-US" w:eastAsia="zh-CN"/>
        </w:rPr>
        <w:t>UE associated Class1 E1AP procedure, e.g. named as Multica</w:t>
      </w:r>
      <w:r w:rsidR="001E340C">
        <w:rPr>
          <w:rFonts w:eastAsiaTheme="minorEastAsia"/>
          <w:b/>
          <w:lang w:val="en-US" w:eastAsia="zh-CN"/>
        </w:rPr>
        <w:t xml:space="preserve">st Distribution Setup procedure, triggered by the </w:t>
      </w:r>
      <w:proofErr w:type="spellStart"/>
      <w:r w:rsidR="001E340C">
        <w:rPr>
          <w:rFonts w:eastAsiaTheme="minorEastAsia"/>
          <w:b/>
          <w:lang w:val="en-US" w:eastAsia="zh-CN"/>
        </w:rPr>
        <w:t>gNB</w:t>
      </w:r>
      <w:proofErr w:type="spellEnd"/>
      <w:r w:rsidR="001E340C">
        <w:rPr>
          <w:rFonts w:eastAsiaTheme="minorEastAsia"/>
          <w:b/>
          <w:lang w:val="en-US" w:eastAsia="zh-CN"/>
        </w:rPr>
        <w:t>-CU-UP:</w:t>
      </w:r>
    </w:p>
    <w:p w14:paraId="6139A2DD" w14:textId="162DCF38" w:rsidR="001E340C" w:rsidRPr="006121D3" w:rsidRDefault="001E340C" w:rsidP="003972F0">
      <w:pPr>
        <w:pStyle w:val="af9"/>
        <w:numPr>
          <w:ilvl w:val="0"/>
          <w:numId w:val="38"/>
        </w:numPr>
        <w:spacing w:after="0"/>
        <w:ind w:firstLineChars="0"/>
        <w:rPr>
          <w:rFonts w:eastAsiaTheme="minorEastAsia"/>
          <w:b/>
          <w:lang w:eastAsia="zh-CN"/>
        </w:rPr>
      </w:pPr>
      <w:r w:rsidRPr="006121D3">
        <w:rPr>
          <w:rFonts w:eastAsiaTheme="minorEastAsia"/>
          <w:b/>
          <w:lang w:eastAsia="zh-CN"/>
        </w:rPr>
        <w:t xml:space="preserve">in case the </w:t>
      </w:r>
      <w:proofErr w:type="spellStart"/>
      <w:r>
        <w:rPr>
          <w:rFonts w:eastAsiaTheme="minorEastAsia"/>
          <w:b/>
          <w:lang w:eastAsia="zh-CN"/>
        </w:rPr>
        <w:t>gNB</w:t>
      </w:r>
      <w:proofErr w:type="spellEnd"/>
      <w:r>
        <w:rPr>
          <w:rFonts w:eastAsiaTheme="minorEastAsia"/>
          <w:b/>
          <w:lang w:eastAsia="zh-CN"/>
        </w:rPr>
        <w:t>-CU-UP</w:t>
      </w:r>
      <w:r w:rsidRPr="006121D3">
        <w:rPr>
          <w:rFonts w:eastAsiaTheme="minorEastAsia"/>
          <w:b/>
          <w:lang w:eastAsia="zh-CN"/>
        </w:rPr>
        <w:t xml:space="preserve"> decides or is configured to use unicast transport for multicast distribution sessions, it includes the DL GTP-U tunnel info in the Multicast Distribution Setup Request.</w:t>
      </w:r>
    </w:p>
    <w:p w14:paraId="7B29E6BA" w14:textId="627905AC" w:rsidR="001E340C" w:rsidRPr="00F54CA6" w:rsidRDefault="001E340C" w:rsidP="001E340C">
      <w:pPr>
        <w:pStyle w:val="af9"/>
        <w:numPr>
          <w:ilvl w:val="0"/>
          <w:numId w:val="38"/>
        </w:numPr>
        <w:ind w:firstLineChars="0"/>
        <w:rPr>
          <w:rFonts w:eastAsiaTheme="minorEastAsia"/>
          <w:b/>
          <w:lang w:eastAsia="zh-CN"/>
        </w:rPr>
      </w:pPr>
      <w:proofErr w:type="gramStart"/>
      <w:r w:rsidRPr="006121D3">
        <w:rPr>
          <w:rFonts w:eastAsiaTheme="minorEastAsia"/>
          <w:b/>
          <w:lang w:eastAsia="zh-CN"/>
        </w:rPr>
        <w:t>in</w:t>
      </w:r>
      <w:proofErr w:type="gramEnd"/>
      <w:r w:rsidRPr="006121D3">
        <w:rPr>
          <w:rFonts w:eastAsiaTheme="minorEastAsia"/>
          <w:b/>
          <w:lang w:eastAsia="zh-CN"/>
        </w:rPr>
        <w:t xml:space="preserve"> case the DL GTP-U tunnel info is not included in the Multicast D</w:t>
      </w:r>
      <w:r w:rsidR="00E11A9F">
        <w:rPr>
          <w:rFonts w:eastAsiaTheme="minorEastAsia"/>
          <w:b/>
          <w:lang w:eastAsia="zh-CN"/>
        </w:rPr>
        <w:t xml:space="preserve">istribution Setup Request, the </w:t>
      </w:r>
      <w:proofErr w:type="spellStart"/>
      <w:r>
        <w:rPr>
          <w:rFonts w:eastAsiaTheme="minorEastAsia"/>
          <w:b/>
          <w:lang w:eastAsia="zh-CN"/>
        </w:rPr>
        <w:t>gNB</w:t>
      </w:r>
      <w:proofErr w:type="spellEnd"/>
      <w:r>
        <w:rPr>
          <w:rFonts w:eastAsiaTheme="minorEastAsia"/>
          <w:b/>
          <w:lang w:eastAsia="zh-CN"/>
        </w:rPr>
        <w:t xml:space="preserve">-CU-CP </w:t>
      </w:r>
      <w:r w:rsidRPr="006121D3">
        <w:rPr>
          <w:rFonts w:eastAsiaTheme="minorEastAsia"/>
          <w:b/>
          <w:lang w:eastAsia="zh-CN"/>
        </w:rPr>
        <w:t xml:space="preserve">shall provide IP multicast DL tunnel info to the </w:t>
      </w:r>
      <w:proofErr w:type="spellStart"/>
      <w:r>
        <w:rPr>
          <w:rFonts w:eastAsiaTheme="minorEastAsia"/>
          <w:b/>
          <w:lang w:eastAsia="zh-CN"/>
        </w:rPr>
        <w:t>gNB</w:t>
      </w:r>
      <w:proofErr w:type="spellEnd"/>
      <w:r>
        <w:rPr>
          <w:rFonts w:eastAsiaTheme="minorEastAsia"/>
          <w:b/>
          <w:lang w:eastAsia="zh-CN"/>
        </w:rPr>
        <w:t>-CU-UP</w:t>
      </w:r>
      <w:r w:rsidRPr="006121D3">
        <w:rPr>
          <w:rFonts w:eastAsiaTheme="minorEastAsia"/>
          <w:b/>
          <w:lang w:eastAsia="zh-CN"/>
        </w:rPr>
        <w:t xml:space="preserve">, to enable </w:t>
      </w:r>
      <w:r>
        <w:rPr>
          <w:rFonts w:eastAsiaTheme="minorEastAsia"/>
          <w:b/>
          <w:lang w:eastAsia="zh-CN"/>
        </w:rPr>
        <w:t xml:space="preserve">IP </w:t>
      </w:r>
      <w:r w:rsidRPr="006121D3">
        <w:rPr>
          <w:rFonts w:eastAsiaTheme="minorEastAsia"/>
          <w:b/>
          <w:lang w:eastAsia="zh-CN"/>
        </w:rPr>
        <w:t>multicast transport.</w:t>
      </w:r>
    </w:p>
    <w:p w14:paraId="38164F7B" w14:textId="77777777" w:rsidR="00326166" w:rsidRPr="007D3E81" w:rsidRDefault="009B4BB9"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AF3F3A8" w14:textId="4669B1BE" w:rsidR="00185A40" w:rsidRPr="003972F0" w:rsidRDefault="001E340C" w:rsidP="00223223">
      <w:pPr>
        <w:pStyle w:val="Proposal"/>
        <w:numPr>
          <w:ilvl w:val="0"/>
          <w:numId w:val="0"/>
        </w:numPr>
        <w:rPr>
          <w:rFonts w:eastAsiaTheme="minorEastAsia"/>
          <w:b w:val="0"/>
          <w:lang w:eastAsia="zh-CN"/>
        </w:rPr>
      </w:pPr>
      <w:bookmarkStart w:id="9" w:name="_Toc423020280"/>
      <w:bookmarkEnd w:id="9"/>
      <w:r w:rsidRPr="003972F0">
        <w:rPr>
          <w:rFonts w:eastAsiaTheme="minorEastAsia"/>
          <w:b w:val="0"/>
          <w:lang w:eastAsia="zh-CN"/>
        </w:rPr>
        <w:t>In this contribution, we analyses the support of multicast session management, get the following proposals:</w:t>
      </w:r>
    </w:p>
    <w:p w14:paraId="478A70CE" w14:textId="77777777" w:rsidR="003972F0" w:rsidRPr="00FE3344" w:rsidRDefault="003972F0" w:rsidP="003972F0">
      <w:pPr>
        <w:spacing w:after="0"/>
        <w:rPr>
          <w:rFonts w:eastAsiaTheme="minorEastAsia"/>
          <w:b/>
          <w:lang w:val="en-US" w:eastAsia="zh-CN"/>
        </w:rPr>
      </w:pPr>
      <w:r w:rsidRPr="002E29FA">
        <w:rPr>
          <w:rFonts w:eastAsiaTheme="minorEastAsia" w:hint="eastAsia"/>
          <w:b/>
          <w:lang w:val="en-US" w:eastAsia="zh-CN"/>
        </w:rPr>
        <w:t>P</w:t>
      </w:r>
      <w:r w:rsidRPr="002E29FA">
        <w:rPr>
          <w:rFonts w:eastAsiaTheme="minorEastAsia"/>
          <w:b/>
          <w:lang w:val="en-US" w:eastAsia="zh-CN"/>
        </w:rPr>
        <w:t xml:space="preserve">roposal </w:t>
      </w:r>
      <w:r>
        <w:rPr>
          <w:rFonts w:eastAsiaTheme="minorEastAsia"/>
          <w:b/>
          <w:lang w:val="en-US" w:eastAsia="zh-CN"/>
        </w:rPr>
        <w:t>1</w:t>
      </w:r>
      <w:r w:rsidRPr="002E29FA">
        <w:rPr>
          <w:rFonts w:eastAsiaTheme="minorEastAsia"/>
          <w:b/>
          <w:lang w:val="en-US" w:eastAsia="zh-CN"/>
        </w:rPr>
        <w:t xml:space="preserve">: </w:t>
      </w:r>
      <w:r>
        <w:rPr>
          <w:rFonts w:eastAsiaTheme="minorEastAsia" w:hint="eastAsia"/>
          <w:b/>
          <w:lang w:val="en-US" w:eastAsia="zh-CN"/>
        </w:rPr>
        <w:t>I</w:t>
      </w:r>
      <w:r w:rsidRPr="002E29FA">
        <w:rPr>
          <w:rFonts w:eastAsiaTheme="minorEastAsia"/>
          <w:b/>
          <w:lang w:val="en-US" w:eastAsia="zh-CN"/>
        </w:rPr>
        <w:t>ntrod</w:t>
      </w:r>
      <w:r w:rsidRPr="00FE3344">
        <w:rPr>
          <w:rFonts w:eastAsiaTheme="minorEastAsia"/>
          <w:b/>
          <w:lang w:val="en-US" w:eastAsia="zh-CN"/>
        </w:rPr>
        <w:t>uce MBS Session List in PDU Session Level, and each MBS Session item should:</w:t>
      </w:r>
    </w:p>
    <w:p w14:paraId="25165F03" w14:textId="77777777" w:rsidR="003972F0" w:rsidRPr="001E340C" w:rsidRDefault="003972F0" w:rsidP="003972F0">
      <w:pPr>
        <w:pStyle w:val="af9"/>
        <w:numPr>
          <w:ilvl w:val="0"/>
          <w:numId w:val="41"/>
        </w:numPr>
        <w:spacing w:after="0"/>
        <w:ind w:firstLineChars="0"/>
        <w:rPr>
          <w:rFonts w:eastAsiaTheme="minorEastAsia"/>
          <w:b/>
          <w:lang w:val="en-US" w:eastAsia="zh-CN"/>
        </w:rPr>
      </w:pPr>
      <w:r w:rsidRPr="001E340C">
        <w:rPr>
          <w:rFonts w:eastAsiaTheme="minorEastAsia"/>
          <w:b/>
          <w:lang w:val="en-US" w:eastAsia="zh-CN"/>
        </w:rPr>
        <w:t>includes MBS Session ID;</w:t>
      </w:r>
    </w:p>
    <w:p w14:paraId="6647B733" w14:textId="77777777" w:rsidR="003972F0" w:rsidRPr="001E340C" w:rsidRDefault="003972F0" w:rsidP="003972F0">
      <w:pPr>
        <w:pStyle w:val="af9"/>
        <w:numPr>
          <w:ilvl w:val="0"/>
          <w:numId w:val="41"/>
        </w:numPr>
        <w:spacing w:after="0"/>
        <w:ind w:firstLineChars="0"/>
        <w:rPr>
          <w:rFonts w:eastAsiaTheme="minorEastAsia"/>
          <w:b/>
          <w:lang w:val="en-US" w:eastAsia="zh-CN"/>
        </w:rPr>
      </w:pPr>
      <w:r w:rsidRPr="001E340C">
        <w:rPr>
          <w:rFonts w:eastAsiaTheme="minorEastAsia"/>
          <w:b/>
          <w:lang w:val="en-US" w:eastAsia="zh-CN"/>
        </w:rPr>
        <w:t xml:space="preserve">includes list of MBS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Flow information (includes MBS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Flow ID, MBS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profile, and the mapped unicast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Flow ID);</w:t>
      </w:r>
    </w:p>
    <w:p w14:paraId="684C19CF" w14:textId="77777777" w:rsidR="003972F0" w:rsidRPr="001E340C" w:rsidRDefault="003972F0" w:rsidP="003972F0">
      <w:pPr>
        <w:pStyle w:val="af9"/>
        <w:numPr>
          <w:ilvl w:val="0"/>
          <w:numId w:val="41"/>
        </w:numPr>
        <w:spacing w:after="0"/>
        <w:ind w:firstLineChars="0"/>
        <w:rPr>
          <w:rFonts w:eastAsiaTheme="minorEastAsia"/>
          <w:b/>
          <w:lang w:val="en-US" w:eastAsia="zh-CN"/>
        </w:rPr>
      </w:pPr>
      <w:r w:rsidRPr="001E340C">
        <w:rPr>
          <w:rFonts w:eastAsiaTheme="minorEastAsia"/>
          <w:b/>
          <w:lang w:val="en-US" w:eastAsia="zh-CN"/>
        </w:rPr>
        <w:t xml:space="preserve">supports to add/modify/release MBS </w:t>
      </w:r>
      <w:proofErr w:type="spellStart"/>
      <w:r w:rsidRPr="001E340C">
        <w:rPr>
          <w:rFonts w:eastAsiaTheme="minorEastAsia"/>
          <w:b/>
          <w:lang w:val="en-US" w:eastAsia="zh-CN"/>
        </w:rPr>
        <w:t>QoS</w:t>
      </w:r>
      <w:proofErr w:type="spellEnd"/>
      <w:r w:rsidRPr="001E340C">
        <w:rPr>
          <w:rFonts w:eastAsiaTheme="minorEastAsia"/>
          <w:b/>
          <w:lang w:val="en-US" w:eastAsia="zh-CN"/>
        </w:rPr>
        <w:t xml:space="preserve"> flows;</w:t>
      </w:r>
    </w:p>
    <w:p w14:paraId="4A8704D2" w14:textId="77777777" w:rsidR="003972F0" w:rsidRPr="001E340C" w:rsidRDefault="003972F0" w:rsidP="003972F0">
      <w:pPr>
        <w:pStyle w:val="af9"/>
        <w:numPr>
          <w:ilvl w:val="0"/>
          <w:numId w:val="41"/>
        </w:numPr>
        <w:ind w:firstLineChars="0"/>
        <w:rPr>
          <w:rFonts w:eastAsiaTheme="minorEastAsia"/>
          <w:lang w:val="en-US" w:eastAsia="zh-CN"/>
        </w:rPr>
      </w:pPr>
      <w:proofErr w:type="gramStart"/>
      <w:r w:rsidRPr="001E340C">
        <w:rPr>
          <w:rFonts w:eastAsiaTheme="minorEastAsia"/>
          <w:b/>
          <w:lang w:val="en-US" w:eastAsia="zh-CN"/>
        </w:rPr>
        <w:t>includes</w:t>
      </w:r>
      <w:proofErr w:type="gramEnd"/>
      <w:r w:rsidRPr="001E340C">
        <w:rPr>
          <w:rFonts w:eastAsiaTheme="minorEastAsia"/>
          <w:b/>
          <w:lang w:val="en-US" w:eastAsia="zh-CN"/>
        </w:rPr>
        <w:t xml:space="preserve"> MBS Service Area Information.</w:t>
      </w:r>
    </w:p>
    <w:p w14:paraId="7CEEFADC" w14:textId="6AD306E2" w:rsidR="00137A85" w:rsidRPr="00137A85" w:rsidRDefault="00137A85" w:rsidP="003972F0">
      <w:pPr>
        <w:rPr>
          <w:rFonts w:eastAsiaTheme="minorEastAsia"/>
          <w:lang w:eastAsia="zh-CN"/>
        </w:rPr>
      </w:pPr>
      <w:r w:rsidRPr="009D2654">
        <w:rPr>
          <w:b/>
        </w:rPr>
        <w:t xml:space="preserve">Proposal </w:t>
      </w:r>
      <w:r>
        <w:rPr>
          <w:b/>
        </w:rPr>
        <w:t>2</w:t>
      </w:r>
      <w:r w:rsidRPr="009D2654">
        <w:rPr>
          <w:b/>
        </w:rPr>
        <w:t xml:space="preserve">: </w:t>
      </w:r>
      <w:r>
        <w:rPr>
          <w:b/>
        </w:rPr>
        <w:t xml:space="preserve">Use the accepted MBS QFI </w:t>
      </w:r>
      <w:r w:rsidRPr="009D2654">
        <w:rPr>
          <w:b/>
        </w:rPr>
        <w:t xml:space="preserve">in the </w:t>
      </w:r>
      <w:r w:rsidRPr="009D2654">
        <w:rPr>
          <w:rFonts w:cs="Arial"/>
          <w:b/>
          <w:bCs/>
          <w:i/>
          <w:iCs/>
          <w:lang w:eastAsia="ja-JP"/>
        </w:rPr>
        <w:t xml:space="preserve">PDU Session Resource Modify Response Transfer </w:t>
      </w:r>
      <w:r w:rsidRPr="009D2654">
        <w:rPr>
          <w:rFonts w:cs="Arial"/>
          <w:b/>
          <w:bCs/>
          <w:iCs/>
          <w:lang w:eastAsia="ja-JP"/>
        </w:rPr>
        <w:t>IE</w:t>
      </w:r>
      <w:r>
        <w:rPr>
          <w:rFonts w:cs="Arial"/>
          <w:b/>
          <w:bCs/>
          <w:iCs/>
          <w:lang w:eastAsia="ja-JP"/>
        </w:rPr>
        <w:t xml:space="preserve"> to indicate the support of MBS by the </w:t>
      </w:r>
      <w:proofErr w:type="spellStart"/>
      <w:r>
        <w:rPr>
          <w:rFonts w:cs="Arial"/>
          <w:b/>
          <w:bCs/>
          <w:iCs/>
          <w:lang w:eastAsia="ja-JP"/>
        </w:rPr>
        <w:t>gNB</w:t>
      </w:r>
      <w:proofErr w:type="spellEnd"/>
      <w:r w:rsidRPr="009D2654">
        <w:rPr>
          <w:b/>
        </w:rPr>
        <w:t>.</w:t>
      </w:r>
    </w:p>
    <w:p w14:paraId="4BB17B31" w14:textId="77777777" w:rsidR="003972F0" w:rsidRPr="00E66CFB" w:rsidRDefault="003972F0" w:rsidP="003972F0">
      <w:pPr>
        <w:rPr>
          <w:rFonts w:ascii="Arial" w:hAnsi="Arial"/>
          <w:sz w:val="24"/>
          <w:lang w:eastAsia="zh-CN"/>
        </w:rPr>
      </w:pPr>
      <w:r w:rsidRPr="004C0847">
        <w:rPr>
          <w:rFonts w:eastAsiaTheme="minorEastAsia" w:hint="eastAsia"/>
          <w:b/>
          <w:lang w:eastAsia="zh-CN"/>
        </w:rPr>
        <w:t>P</w:t>
      </w:r>
      <w:r w:rsidRPr="004C0847">
        <w:rPr>
          <w:rFonts w:eastAsiaTheme="minorEastAsia"/>
          <w:b/>
          <w:lang w:eastAsia="zh-CN"/>
        </w:rPr>
        <w:t>roposal</w:t>
      </w:r>
      <w:r>
        <w:rPr>
          <w:rFonts w:eastAsiaTheme="minorEastAsia"/>
          <w:b/>
          <w:lang w:eastAsia="zh-CN"/>
        </w:rPr>
        <w:t xml:space="preserve"> 3</w:t>
      </w:r>
      <w:r w:rsidRPr="004C0847">
        <w:rPr>
          <w:rFonts w:eastAsiaTheme="minorEastAsia"/>
          <w:b/>
          <w:lang w:eastAsia="zh-CN"/>
        </w:rPr>
        <w:t xml:space="preserve">: </w:t>
      </w:r>
      <w:r>
        <w:rPr>
          <w:rFonts w:eastAsiaTheme="minorEastAsia"/>
          <w:b/>
          <w:lang w:eastAsia="zh-CN"/>
        </w:rPr>
        <w:t>I</w:t>
      </w:r>
      <w:r w:rsidRPr="004C0847">
        <w:rPr>
          <w:rFonts w:eastAsiaTheme="minorEastAsia"/>
          <w:b/>
          <w:lang w:eastAsia="zh-CN"/>
        </w:rPr>
        <w:t xml:space="preserve">ntroduce </w:t>
      </w:r>
      <w:r>
        <w:rPr>
          <w:rFonts w:eastAsiaTheme="minorEastAsia"/>
          <w:b/>
          <w:lang w:eastAsia="zh-CN"/>
        </w:rPr>
        <w:t xml:space="preserve">non UE associated </w:t>
      </w:r>
      <w:r w:rsidRPr="00F44946">
        <w:rPr>
          <w:rFonts w:eastAsiaTheme="minorEastAsia"/>
          <w:b/>
          <w:lang w:eastAsia="zh-CN"/>
        </w:rPr>
        <w:t>class1</w:t>
      </w:r>
      <w:r>
        <w:rPr>
          <w:rFonts w:eastAsiaTheme="minorEastAsia"/>
          <w:b/>
          <w:lang w:eastAsia="zh-CN"/>
        </w:rPr>
        <w:t xml:space="preserve"> NGAP: </w:t>
      </w:r>
      <w:r w:rsidRPr="004C0847">
        <w:rPr>
          <w:rFonts w:eastAsiaTheme="minorEastAsia"/>
          <w:b/>
          <w:lang w:eastAsia="zh-CN"/>
        </w:rPr>
        <w:t>Session activation/deactivation procedures for Multicast Session Management.</w:t>
      </w:r>
      <w:r>
        <w:rPr>
          <w:rFonts w:eastAsiaTheme="minorEastAsia"/>
          <w:b/>
          <w:lang w:eastAsia="zh-CN"/>
        </w:rPr>
        <w:t xml:space="preserve"> </w:t>
      </w:r>
    </w:p>
    <w:p w14:paraId="4B12F1B5" w14:textId="77777777" w:rsidR="003972F0" w:rsidRDefault="003972F0" w:rsidP="003972F0">
      <w:pPr>
        <w:spacing w:after="0"/>
        <w:rPr>
          <w:rFonts w:eastAsiaTheme="minorEastAsia"/>
          <w:b/>
          <w:lang w:eastAsia="zh-CN"/>
        </w:rPr>
      </w:pPr>
      <w:r w:rsidRPr="00C51938">
        <w:rPr>
          <w:rFonts w:eastAsiaTheme="minorEastAsia" w:hint="eastAsia"/>
          <w:b/>
          <w:lang w:eastAsia="zh-CN"/>
        </w:rPr>
        <w:t>Prop</w:t>
      </w:r>
      <w:r w:rsidRPr="00C51938">
        <w:rPr>
          <w:rFonts w:eastAsiaTheme="minorEastAsia"/>
          <w:b/>
          <w:lang w:eastAsia="zh-CN"/>
        </w:rPr>
        <w:t xml:space="preserve">osal </w:t>
      </w:r>
      <w:r>
        <w:rPr>
          <w:rFonts w:eastAsiaTheme="minorEastAsia"/>
          <w:b/>
          <w:lang w:eastAsia="zh-CN"/>
        </w:rPr>
        <w:t>4:</w:t>
      </w:r>
      <w:r w:rsidRPr="00C51938">
        <w:rPr>
          <w:rFonts w:eastAsiaTheme="minorEastAsia"/>
          <w:b/>
          <w:lang w:eastAsia="zh-CN"/>
        </w:rPr>
        <w:t xml:space="preserve"> </w:t>
      </w:r>
      <w:r>
        <w:rPr>
          <w:rFonts w:eastAsiaTheme="minorEastAsia"/>
          <w:b/>
          <w:lang w:eastAsia="zh-CN"/>
        </w:rPr>
        <w:t>I</w:t>
      </w:r>
      <w:r w:rsidRPr="00276F44">
        <w:rPr>
          <w:rFonts w:eastAsiaTheme="minorEastAsia"/>
          <w:b/>
          <w:lang w:eastAsia="zh-CN"/>
        </w:rPr>
        <w:t>ntroduce NGAP</w:t>
      </w:r>
      <w:r>
        <w:rPr>
          <w:rFonts w:eastAsiaTheme="minorEastAsia"/>
          <w:b/>
          <w:lang w:eastAsia="zh-CN"/>
        </w:rPr>
        <w:t>:</w:t>
      </w:r>
      <w:r w:rsidRPr="00276F44">
        <w:rPr>
          <w:rFonts w:eastAsiaTheme="minorEastAsia"/>
          <w:b/>
          <w:lang w:eastAsia="zh-CN"/>
        </w:rPr>
        <w:t xml:space="preserve"> </w:t>
      </w:r>
      <w:r w:rsidRPr="00506605">
        <w:rPr>
          <w:rFonts w:eastAsiaTheme="minorEastAsia"/>
          <w:b/>
          <w:lang w:eastAsia="zh-CN"/>
        </w:rPr>
        <w:t>GROUP PAGING message</w:t>
      </w:r>
      <w:r w:rsidRPr="00276F44">
        <w:rPr>
          <w:rFonts w:eastAsiaTheme="minorEastAsia"/>
          <w:b/>
          <w:lang w:eastAsia="zh-CN"/>
        </w:rPr>
        <w:t xml:space="preserve"> to support group </w:t>
      </w:r>
      <w:r>
        <w:rPr>
          <w:rFonts w:eastAsiaTheme="minorEastAsia"/>
          <w:b/>
          <w:lang w:eastAsia="zh-CN"/>
        </w:rPr>
        <w:t>paging</w:t>
      </w:r>
      <w:r w:rsidRPr="00276F44">
        <w:rPr>
          <w:rFonts w:eastAsiaTheme="minorEastAsia"/>
          <w:b/>
          <w:lang w:eastAsia="zh-CN"/>
        </w:rPr>
        <w:t xml:space="preserve"> from CN to RAN</w:t>
      </w:r>
      <w:r>
        <w:rPr>
          <w:rFonts w:eastAsiaTheme="minorEastAsia"/>
          <w:b/>
          <w:lang w:eastAsia="zh-CN"/>
        </w:rPr>
        <w:t>. And the NGAP</w:t>
      </w:r>
      <w:r>
        <w:rPr>
          <w:rFonts w:eastAsiaTheme="minorEastAsia" w:hint="eastAsia"/>
          <w:b/>
          <w:lang w:eastAsia="zh-CN"/>
        </w:rPr>
        <w:t>:</w:t>
      </w:r>
      <w:r>
        <w:rPr>
          <w:rFonts w:eastAsiaTheme="minorEastAsia"/>
          <w:b/>
          <w:lang w:eastAsia="zh-CN"/>
        </w:rPr>
        <w:t xml:space="preserve"> GROUP PAGING message includes:</w:t>
      </w:r>
    </w:p>
    <w:p w14:paraId="30CF846C" w14:textId="77777777" w:rsidR="003972F0" w:rsidRDefault="003972F0" w:rsidP="003972F0">
      <w:pPr>
        <w:pStyle w:val="af9"/>
        <w:numPr>
          <w:ilvl w:val="0"/>
          <w:numId w:val="40"/>
        </w:numPr>
        <w:spacing w:after="0"/>
        <w:ind w:firstLineChars="0"/>
        <w:rPr>
          <w:rFonts w:eastAsiaTheme="minorEastAsia"/>
          <w:b/>
          <w:lang w:eastAsia="zh-CN"/>
        </w:rPr>
      </w:pPr>
      <w:r>
        <w:rPr>
          <w:rFonts w:eastAsiaTheme="minorEastAsia" w:hint="eastAsia"/>
          <w:b/>
          <w:lang w:eastAsia="zh-CN"/>
        </w:rPr>
        <w:t>M</w:t>
      </w:r>
      <w:r>
        <w:rPr>
          <w:rFonts w:eastAsiaTheme="minorEastAsia"/>
          <w:b/>
          <w:lang w:eastAsia="zh-CN"/>
        </w:rPr>
        <w:t>BS Session ID</w:t>
      </w:r>
    </w:p>
    <w:p w14:paraId="2417EAA5" w14:textId="77777777" w:rsidR="003972F0" w:rsidRDefault="003972F0" w:rsidP="003972F0">
      <w:pPr>
        <w:pStyle w:val="af9"/>
        <w:numPr>
          <w:ilvl w:val="0"/>
          <w:numId w:val="40"/>
        </w:numPr>
        <w:spacing w:after="0"/>
        <w:ind w:firstLineChars="0"/>
        <w:rPr>
          <w:rFonts w:eastAsiaTheme="minorEastAsia"/>
          <w:b/>
          <w:lang w:eastAsia="zh-CN"/>
        </w:rPr>
      </w:pPr>
      <w:r>
        <w:rPr>
          <w:rFonts w:eastAsiaTheme="minorEastAsia"/>
          <w:b/>
          <w:lang w:eastAsia="zh-CN"/>
        </w:rPr>
        <w:t>TAI List</w:t>
      </w:r>
    </w:p>
    <w:p w14:paraId="44917363" w14:textId="77777777" w:rsidR="003972F0" w:rsidRPr="001E340C" w:rsidRDefault="003972F0" w:rsidP="003972F0">
      <w:pPr>
        <w:pStyle w:val="af9"/>
        <w:numPr>
          <w:ilvl w:val="0"/>
          <w:numId w:val="40"/>
        </w:numPr>
        <w:ind w:firstLineChars="0"/>
        <w:rPr>
          <w:rFonts w:eastAsiaTheme="minorEastAsia"/>
          <w:b/>
          <w:lang w:eastAsia="zh-CN"/>
        </w:rPr>
      </w:pPr>
      <w:r>
        <w:rPr>
          <w:rFonts w:eastAsiaTheme="minorEastAsia"/>
          <w:b/>
          <w:lang w:eastAsia="zh-CN"/>
        </w:rPr>
        <w:t>Service Area</w:t>
      </w:r>
    </w:p>
    <w:p w14:paraId="7FF2B200" w14:textId="77777777" w:rsidR="003972F0" w:rsidRDefault="003972F0" w:rsidP="003972F0">
      <w:pPr>
        <w:spacing w:after="0"/>
        <w:rPr>
          <w:rFonts w:eastAsiaTheme="minorEastAsia"/>
          <w:b/>
          <w:lang w:eastAsia="zh-CN"/>
        </w:rPr>
      </w:pPr>
      <w:r w:rsidRPr="00C51938">
        <w:rPr>
          <w:rFonts w:eastAsiaTheme="minorEastAsia" w:hint="eastAsia"/>
          <w:b/>
          <w:lang w:eastAsia="zh-CN"/>
        </w:rPr>
        <w:t>Prop</w:t>
      </w:r>
      <w:r w:rsidRPr="00C51938">
        <w:rPr>
          <w:rFonts w:eastAsiaTheme="minorEastAsia"/>
          <w:b/>
          <w:lang w:eastAsia="zh-CN"/>
        </w:rPr>
        <w:t xml:space="preserve">osal </w:t>
      </w:r>
      <w:r>
        <w:rPr>
          <w:rFonts w:eastAsiaTheme="minorEastAsia"/>
          <w:b/>
          <w:lang w:eastAsia="zh-CN"/>
        </w:rPr>
        <w:t>5:</w:t>
      </w:r>
      <w:r w:rsidRPr="00C51938">
        <w:rPr>
          <w:rFonts w:eastAsiaTheme="minorEastAsia"/>
          <w:b/>
          <w:lang w:eastAsia="zh-CN"/>
        </w:rPr>
        <w:t xml:space="preserve"> </w:t>
      </w:r>
      <w:r>
        <w:rPr>
          <w:rFonts w:eastAsiaTheme="minorEastAsia"/>
          <w:b/>
          <w:lang w:eastAsia="zh-CN"/>
        </w:rPr>
        <w:t>I</w:t>
      </w:r>
      <w:r w:rsidRPr="00276F44">
        <w:rPr>
          <w:rFonts w:eastAsiaTheme="minorEastAsia"/>
          <w:b/>
          <w:lang w:eastAsia="zh-CN"/>
        </w:rPr>
        <w:t xml:space="preserve">ntroduce </w:t>
      </w:r>
      <w:r>
        <w:rPr>
          <w:rFonts w:eastAsiaTheme="minorEastAsia"/>
          <w:b/>
          <w:lang w:eastAsia="zh-CN"/>
        </w:rPr>
        <w:t>non UE associated</w:t>
      </w:r>
      <w:r w:rsidRPr="00276F44">
        <w:rPr>
          <w:rFonts w:eastAsiaTheme="minorEastAsia"/>
          <w:b/>
          <w:lang w:eastAsia="zh-CN"/>
        </w:rPr>
        <w:t xml:space="preserve"> </w:t>
      </w:r>
      <w:r>
        <w:rPr>
          <w:rFonts w:eastAsiaTheme="minorEastAsia"/>
          <w:b/>
          <w:lang w:eastAsia="zh-CN"/>
        </w:rPr>
        <w:t>Class 2</w:t>
      </w:r>
      <w:r>
        <w:rPr>
          <w:rFonts w:eastAsiaTheme="minorEastAsia" w:hint="eastAsia"/>
          <w:b/>
          <w:lang w:eastAsia="zh-CN"/>
        </w:rPr>
        <w:t xml:space="preserve"> </w:t>
      </w:r>
      <w:r>
        <w:rPr>
          <w:rFonts w:eastAsiaTheme="minorEastAsia"/>
          <w:b/>
          <w:lang w:eastAsia="zh-CN"/>
        </w:rPr>
        <w:t>F1</w:t>
      </w:r>
      <w:r w:rsidRPr="00276F44">
        <w:rPr>
          <w:rFonts w:eastAsiaTheme="minorEastAsia"/>
          <w:b/>
          <w:lang w:eastAsia="zh-CN"/>
        </w:rPr>
        <w:t>AP</w:t>
      </w:r>
      <w:r>
        <w:rPr>
          <w:rFonts w:eastAsiaTheme="minorEastAsia"/>
          <w:b/>
          <w:lang w:eastAsia="zh-CN"/>
        </w:rPr>
        <w:t>:</w:t>
      </w:r>
      <w:r w:rsidRPr="00276F44">
        <w:rPr>
          <w:rFonts w:eastAsiaTheme="minorEastAsia"/>
          <w:b/>
          <w:lang w:eastAsia="zh-CN"/>
        </w:rPr>
        <w:t xml:space="preserve"> </w:t>
      </w:r>
      <w:r>
        <w:rPr>
          <w:rFonts w:eastAsiaTheme="minorEastAsia" w:hint="eastAsia"/>
          <w:b/>
          <w:lang w:eastAsia="zh-CN"/>
        </w:rPr>
        <w:t>Group</w:t>
      </w:r>
      <w:r>
        <w:rPr>
          <w:rFonts w:eastAsiaTheme="minorEastAsia"/>
          <w:b/>
          <w:lang w:eastAsia="zh-CN"/>
        </w:rPr>
        <w:t xml:space="preserve"> Paging </w:t>
      </w:r>
      <w:r>
        <w:rPr>
          <w:rFonts w:eastAsiaTheme="minorEastAsia" w:hint="eastAsia"/>
          <w:b/>
          <w:lang w:eastAsia="zh-CN"/>
        </w:rPr>
        <w:t>procedure</w:t>
      </w:r>
      <w:r w:rsidRPr="00276F44">
        <w:rPr>
          <w:rFonts w:eastAsiaTheme="minorEastAsia"/>
          <w:b/>
          <w:lang w:eastAsia="zh-CN"/>
        </w:rPr>
        <w:t xml:space="preserve"> to support group </w:t>
      </w:r>
      <w:r>
        <w:rPr>
          <w:rFonts w:eastAsiaTheme="minorEastAsia"/>
          <w:b/>
          <w:lang w:eastAsia="zh-CN"/>
        </w:rPr>
        <w:t xml:space="preserve">paging from </w:t>
      </w:r>
      <w:proofErr w:type="spellStart"/>
      <w:r w:rsidRPr="006A43AA">
        <w:rPr>
          <w:rFonts w:eastAsiaTheme="minorEastAsia"/>
          <w:b/>
          <w:lang w:eastAsia="zh-CN"/>
        </w:rPr>
        <w:t>gNB</w:t>
      </w:r>
      <w:proofErr w:type="spellEnd"/>
      <w:r w:rsidRPr="006A43AA">
        <w:rPr>
          <w:rFonts w:eastAsiaTheme="minorEastAsia"/>
          <w:b/>
          <w:lang w:eastAsia="zh-CN"/>
        </w:rPr>
        <w:t xml:space="preserve">-CU to </w:t>
      </w:r>
      <w:proofErr w:type="spellStart"/>
      <w:r w:rsidRPr="006A43AA">
        <w:rPr>
          <w:rFonts w:eastAsiaTheme="minorEastAsia"/>
          <w:b/>
          <w:lang w:eastAsia="zh-CN"/>
        </w:rPr>
        <w:t>gNB</w:t>
      </w:r>
      <w:proofErr w:type="spellEnd"/>
      <w:r w:rsidRPr="006A43AA">
        <w:rPr>
          <w:rFonts w:eastAsiaTheme="minorEastAsia"/>
          <w:b/>
          <w:lang w:eastAsia="zh-CN"/>
        </w:rPr>
        <w:t>-DU</w:t>
      </w:r>
      <w:r>
        <w:rPr>
          <w:rFonts w:eastAsiaTheme="minorEastAsia"/>
          <w:b/>
          <w:lang w:eastAsia="zh-CN"/>
        </w:rPr>
        <w:t>. And the F1AP: GROUP PAGINGE message includes:</w:t>
      </w:r>
    </w:p>
    <w:p w14:paraId="1CA3991F" w14:textId="77777777" w:rsidR="003972F0" w:rsidRDefault="003972F0" w:rsidP="003972F0">
      <w:pPr>
        <w:pStyle w:val="af9"/>
        <w:numPr>
          <w:ilvl w:val="0"/>
          <w:numId w:val="40"/>
        </w:numPr>
        <w:spacing w:after="0"/>
        <w:ind w:firstLineChars="0"/>
        <w:rPr>
          <w:rFonts w:eastAsiaTheme="minorEastAsia"/>
          <w:b/>
          <w:lang w:eastAsia="zh-CN"/>
        </w:rPr>
      </w:pPr>
      <w:r>
        <w:rPr>
          <w:rFonts w:eastAsiaTheme="minorEastAsia" w:hint="eastAsia"/>
          <w:b/>
          <w:lang w:eastAsia="zh-CN"/>
        </w:rPr>
        <w:t>M</w:t>
      </w:r>
      <w:r>
        <w:rPr>
          <w:rFonts w:eastAsiaTheme="minorEastAsia"/>
          <w:b/>
          <w:lang w:eastAsia="zh-CN"/>
        </w:rPr>
        <w:t>BS Session ID</w:t>
      </w:r>
    </w:p>
    <w:p w14:paraId="4B35FC20" w14:textId="77777777" w:rsidR="003972F0" w:rsidRDefault="003972F0" w:rsidP="003972F0">
      <w:pPr>
        <w:pStyle w:val="af9"/>
        <w:numPr>
          <w:ilvl w:val="0"/>
          <w:numId w:val="40"/>
        </w:numPr>
        <w:ind w:firstLineChars="0"/>
        <w:rPr>
          <w:rFonts w:eastAsiaTheme="minorEastAsia"/>
          <w:b/>
          <w:lang w:eastAsia="zh-CN"/>
        </w:rPr>
      </w:pPr>
      <w:r>
        <w:rPr>
          <w:rFonts w:eastAsiaTheme="minorEastAsia"/>
          <w:b/>
          <w:lang w:eastAsia="zh-CN"/>
        </w:rPr>
        <w:t>Paging Cell List</w:t>
      </w:r>
    </w:p>
    <w:p w14:paraId="4EE751A3" w14:textId="22BFD1BC" w:rsidR="003972F0" w:rsidRDefault="003972F0" w:rsidP="003972F0">
      <w:pPr>
        <w:spacing w:after="0"/>
        <w:rPr>
          <w:rFonts w:eastAsiaTheme="minorEastAsia"/>
          <w:b/>
          <w:lang w:eastAsia="zh-CN"/>
        </w:rPr>
      </w:pPr>
      <w:r w:rsidRPr="00F44946">
        <w:rPr>
          <w:rFonts w:eastAsiaTheme="minorEastAsia"/>
          <w:b/>
          <w:lang w:eastAsia="zh-CN"/>
        </w:rPr>
        <w:t xml:space="preserve">Proposal </w:t>
      </w:r>
      <w:r>
        <w:rPr>
          <w:rFonts w:eastAsiaTheme="minorEastAsia"/>
          <w:b/>
          <w:lang w:eastAsia="zh-CN"/>
        </w:rPr>
        <w:t>6</w:t>
      </w:r>
      <w:r w:rsidRPr="00F44946">
        <w:rPr>
          <w:rFonts w:eastAsiaTheme="minorEastAsia"/>
          <w:b/>
          <w:lang w:eastAsia="zh-CN"/>
        </w:rPr>
        <w:t xml:space="preserve">: </w:t>
      </w:r>
      <w:r>
        <w:rPr>
          <w:rFonts w:eastAsiaTheme="minorEastAsia"/>
          <w:b/>
          <w:lang w:eastAsia="zh-CN"/>
        </w:rPr>
        <w:t>I</w:t>
      </w:r>
      <w:r w:rsidRPr="00F44946">
        <w:rPr>
          <w:rFonts w:eastAsiaTheme="minorEastAsia"/>
          <w:b/>
          <w:lang w:eastAsia="zh-CN"/>
        </w:rPr>
        <w:t xml:space="preserve">ntroduce </w:t>
      </w:r>
      <w:r>
        <w:rPr>
          <w:rFonts w:eastAsiaTheme="minorEastAsia"/>
          <w:b/>
          <w:lang w:eastAsia="zh-CN"/>
        </w:rPr>
        <w:t xml:space="preserve">a non-UE associated </w:t>
      </w:r>
      <w:r w:rsidRPr="00F44946">
        <w:rPr>
          <w:rFonts w:eastAsiaTheme="minorEastAsia"/>
          <w:b/>
          <w:lang w:eastAsia="zh-CN"/>
        </w:rPr>
        <w:t xml:space="preserve">class1 </w:t>
      </w:r>
      <w:r>
        <w:rPr>
          <w:rFonts w:eastAsiaTheme="minorEastAsia"/>
          <w:b/>
          <w:lang w:eastAsia="zh-CN"/>
        </w:rPr>
        <w:t xml:space="preserve">NGAP: </w:t>
      </w:r>
      <w:r w:rsidRPr="00F44946">
        <w:rPr>
          <w:rFonts w:eastAsiaTheme="minorEastAsia"/>
          <w:b/>
          <w:lang w:eastAsia="zh-CN"/>
        </w:rPr>
        <w:t xml:space="preserve">Multicast Distribution Setup procedure, triggered by </w:t>
      </w:r>
      <w:r>
        <w:rPr>
          <w:rFonts w:eastAsiaTheme="minorEastAsia"/>
          <w:b/>
          <w:lang w:eastAsia="zh-CN"/>
        </w:rPr>
        <w:t xml:space="preserve">the </w:t>
      </w:r>
      <w:proofErr w:type="spellStart"/>
      <w:r>
        <w:rPr>
          <w:rFonts w:eastAsiaTheme="minorEastAsia"/>
          <w:b/>
          <w:lang w:eastAsia="zh-CN"/>
        </w:rPr>
        <w:t>gNB</w:t>
      </w:r>
      <w:proofErr w:type="spellEnd"/>
      <w:r>
        <w:rPr>
          <w:rFonts w:eastAsiaTheme="minorEastAsia"/>
          <w:b/>
          <w:lang w:eastAsia="zh-CN"/>
        </w:rPr>
        <w:t>:</w:t>
      </w:r>
    </w:p>
    <w:p w14:paraId="1B33ADC3" w14:textId="77777777" w:rsidR="003972F0" w:rsidRPr="006121D3" w:rsidRDefault="003972F0" w:rsidP="003972F0">
      <w:pPr>
        <w:pStyle w:val="af9"/>
        <w:numPr>
          <w:ilvl w:val="0"/>
          <w:numId w:val="38"/>
        </w:numPr>
        <w:spacing w:after="0"/>
        <w:ind w:firstLineChars="0"/>
        <w:rPr>
          <w:rFonts w:eastAsiaTheme="minorEastAsia"/>
          <w:b/>
          <w:lang w:eastAsia="zh-CN"/>
        </w:rPr>
      </w:pPr>
      <w:r w:rsidRPr="006121D3">
        <w:rPr>
          <w:rFonts w:eastAsiaTheme="minorEastAsia"/>
          <w:b/>
          <w:lang w:eastAsia="zh-CN"/>
        </w:rPr>
        <w:t xml:space="preserve">in case the </w:t>
      </w:r>
      <w:proofErr w:type="spellStart"/>
      <w:r>
        <w:rPr>
          <w:rFonts w:eastAsiaTheme="minorEastAsia"/>
          <w:b/>
          <w:lang w:eastAsia="zh-CN"/>
        </w:rPr>
        <w:t>gNB</w:t>
      </w:r>
      <w:proofErr w:type="spellEnd"/>
      <w:r w:rsidRPr="006121D3">
        <w:rPr>
          <w:rFonts w:eastAsiaTheme="minorEastAsia"/>
          <w:b/>
          <w:lang w:eastAsia="zh-CN"/>
        </w:rPr>
        <w:t xml:space="preserve"> decides or is configured to use unicast transport for multicast distribution sessions, it includes the DL GTP-U tunnel info in the Multicast Distribution Setup Request.</w:t>
      </w:r>
    </w:p>
    <w:p w14:paraId="289DD99F" w14:textId="77777777" w:rsidR="003972F0" w:rsidRPr="00F54CA6" w:rsidRDefault="003972F0" w:rsidP="003972F0">
      <w:pPr>
        <w:pStyle w:val="af9"/>
        <w:numPr>
          <w:ilvl w:val="0"/>
          <w:numId w:val="38"/>
        </w:numPr>
        <w:ind w:firstLineChars="0"/>
        <w:rPr>
          <w:rFonts w:eastAsiaTheme="minorEastAsia"/>
          <w:b/>
          <w:lang w:eastAsia="zh-CN"/>
        </w:rPr>
      </w:pPr>
      <w:r w:rsidRPr="006121D3">
        <w:rPr>
          <w:rFonts w:eastAsiaTheme="minorEastAsia"/>
          <w:b/>
          <w:lang w:eastAsia="zh-CN"/>
        </w:rPr>
        <w:t xml:space="preserve">in case the DL GTP-U tunnel info is not included in the Multicast Distribution Setup Request, the core network shall provide IP multicast DL tunnel info to the </w:t>
      </w:r>
      <w:proofErr w:type="spellStart"/>
      <w:r>
        <w:rPr>
          <w:rFonts w:eastAsiaTheme="minorEastAsia"/>
          <w:b/>
          <w:lang w:eastAsia="zh-CN"/>
        </w:rPr>
        <w:t>gNB</w:t>
      </w:r>
      <w:proofErr w:type="spellEnd"/>
      <w:r w:rsidRPr="006121D3">
        <w:rPr>
          <w:rFonts w:eastAsiaTheme="minorEastAsia"/>
          <w:b/>
          <w:lang w:eastAsia="zh-CN"/>
        </w:rPr>
        <w:t xml:space="preserve">, to enable </w:t>
      </w:r>
      <w:r>
        <w:rPr>
          <w:rFonts w:eastAsiaTheme="minorEastAsia"/>
          <w:b/>
          <w:lang w:eastAsia="zh-CN"/>
        </w:rPr>
        <w:t xml:space="preserve">IP </w:t>
      </w:r>
      <w:r w:rsidRPr="006121D3">
        <w:rPr>
          <w:rFonts w:eastAsiaTheme="minorEastAsia"/>
          <w:b/>
          <w:lang w:eastAsia="zh-CN"/>
        </w:rPr>
        <w:t>multicast transport.</w:t>
      </w:r>
    </w:p>
    <w:p w14:paraId="2D998704" w14:textId="2E66958A" w:rsidR="003972F0" w:rsidRDefault="003972F0" w:rsidP="003972F0">
      <w:pPr>
        <w:spacing w:after="0"/>
        <w:rPr>
          <w:rFonts w:eastAsiaTheme="minorEastAsia"/>
          <w:b/>
          <w:lang w:val="en-US" w:eastAsia="zh-CN"/>
        </w:rPr>
      </w:pPr>
      <w:r w:rsidRPr="006F5C02">
        <w:rPr>
          <w:b/>
        </w:rPr>
        <w:t xml:space="preserve">Proposal </w:t>
      </w:r>
      <w:r>
        <w:rPr>
          <w:b/>
          <w:noProof/>
        </w:rPr>
        <w:t>7</w:t>
      </w:r>
      <w:r>
        <w:rPr>
          <w:b/>
        </w:rPr>
        <w:t>: Introduce</w:t>
      </w:r>
      <w:r w:rsidRPr="006F5C02">
        <w:rPr>
          <w:rFonts w:eastAsiaTheme="minorEastAsia"/>
          <w:b/>
          <w:lang w:val="en-US" w:eastAsia="zh-CN"/>
        </w:rPr>
        <w:t xml:space="preserve"> </w:t>
      </w:r>
      <w:r>
        <w:rPr>
          <w:rFonts w:eastAsiaTheme="minorEastAsia"/>
          <w:b/>
          <w:lang w:val="en-US" w:eastAsia="zh-CN"/>
        </w:rPr>
        <w:t>a</w:t>
      </w:r>
      <w:r w:rsidRPr="006F5C02">
        <w:rPr>
          <w:rFonts w:eastAsiaTheme="minorEastAsia"/>
          <w:b/>
          <w:lang w:val="en-US" w:eastAsia="zh-CN"/>
        </w:rPr>
        <w:t xml:space="preserve"> non</w:t>
      </w:r>
      <w:r>
        <w:rPr>
          <w:rFonts w:eastAsiaTheme="minorEastAsia"/>
          <w:b/>
          <w:lang w:val="en-US" w:eastAsia="zh-CN"/>
        </w:rPr>
        <w:t>-</w:t>
      </w:r>
      <w:r w:rsidRPr="006F5C02">
        <w:rPr>
          <w:rFonts w:eastAsiaTheme="minorEastAsia"/>
          <w:b/>
          <w:lang w:val="en-US" w:eastAsia="zh-CN"/>
        </w:rPr>
        <w:t>UE associated Class1 E1AP procedure, e.g. named as Multica</w:t>
      </w:r>
      <w:r>
        <w:rPr>
          <w:rFonts w:eastAsiaTheme="minorEastAsia"/>
          <w:b/>
          <w:lang w:val="en-US" w:eastAsia="zh-CN"/>
        </w:rPr>
        <w:t xml:space="preserve">st Distribution Setup procedure, triggered by the </w:t>
      </w:r>
      <w:proofErr w:type="spellStart"/>
      <w:r>
        <w:rPr>
          <w:rFonts w:eastAsiaTheme="minorEastAsia"/>
          <w:b/>
          <w:lang w:val="en-US" w:eastAsia="zh-CN"/>
        </w:rPr>
        <w:t>gNB</w:t>
      </w:r>
      <w:proofErr w:type="spellEnd"/>
      <w:r>
        <w:rPr>
          <w:rFonts w:eastAsiaTheme="minorEastAsia"/>
          <w:b/>
          <w:lang w:val="en-US" w:eastAsia="zh-CN"/>
        </w:rPr>
        <w:t>-CU-UP:</w:t>
      </w:r>
    </w:p>
    <w:p w14:paraId="75DD6A35" w14:textId="77777777" w:rsidR="003972F0" w:rsidRPr="006121D3" w:rsidRDefault="003972F0" w:rsidP="003972F0">
      <w:pPr>
        <w:pStyle w:val="af9"/>
        <w:numPr>
          <w:ilvl w:val="0"/>
          <w:numId w:val="38"/>
        </w:numPr>
        <w:spacing w:after="0"/>
        <w:ind w:firstLineChars="0"/>
        <w:rPr>
          <w:rFonts w:eastAsiaTheme="minorEastAsia"/>
          <w:b/>
          <w:lang w:eastAsia="zh-CN"/>
        </w:rPr>
      </w:pPr>
      <w:r w:rsidRPr="006121D3">
        <w:rPr>
          <w:rFonts w:eastAsiaTheme="minorEastAsia"/>
          <w:b/>
          <w:lang w:eastAsia="zh-CN"/>
        </w:rPr>
        <w:t xml:space="preserve">in case the </w:t>
      </w:r>
      <w:proofErr w:type="spellStart"/>
      <w:r>
        <w:rPr>
          <w:rFonts w:eastAsiaTheme="minorEastAsia"/>
          <w:b/>
          <w:lang w:eastAsia="zh-CN"/>
        </w:rPr>
        <w:t>gNB</w:t>
      </w:r>
      <w:proofErr w:type="spellEnd"/>
      <w:r>
        <w:rPr>
          <w:rFonts w:eastAsiaTheme="minorEastAsia"/>
          <w:b/>
          <w:lang w:eastAsia="zh-CN"/>
        </w:rPr>
        <w:t>-CU-UP</w:t>
      </w:r>
      <w:r w:rsidRPr="006121D3">
        <w:rPr>
          <w:rFonts w:eastAsiaTheme="minorEastAsia"/>
          <w:b/>
          <w:lang w:eastAsia="zh-CN"/>
        </w:rPr>
        <w:t xml:space="preserve"> decides or is configured to use unicast transport for multicast distribution sessions, it includes the DL GTP-U tunnel info in the Multicast Distribution Setup Request.</w:t>
      </w:r>
    </w:p>
    <w:p w14:paraId="4A407794" w14:textId="41A7EE98" w:rsidR="003972F0" w:rsidRPr="00F54CA6" w:rsidRDefault="003972F0" w:rsidP="003972F0">
      <w:pPr>
        <w:pStyle w:val="af9"/>
        <w:numPr>
          <w:ilvl w:val="0"/>
          <w:numId w:val="38"/>
        </w:numPr>
        <w:ind w:firstLineChars="0"/>
        <w:rPr>
          <w:rFonts w:eastAsiaTheme="minorEastAsia"/>
          <w:b/>
          <w:lang w:eastAsia="zh-CN"/>
        </w:rPr>
      </w:pPr>
      <w:proofErr w:type="gramStart"/>
      <w:r w:rsidRPr="006121D3">
        <w:rPr>
          <w:rFonts w:eastAsiaTheme="minorEastAsia"/>
          <w:b/>
          <w:lang w:eastAsia="zh-CN"/>
        </w:rPr>
        <w:t>in</w:t>
      </w:r>
      <w:proofErr w:type="gramEnd"/>
      <w:r w:rsidRPr="006121D3">
        <w:rPr>
          <w:rFonts w:eastAsiaTheme="minorEastAsia"/>
          <w:b/>
          <w:lang w:eastAsia="zh-CN"/>
        </w:rPr>
        <w:t xml:space="preserve"> case the DL GTP-U tunnel info is not included in the Multicast D</w:t>
      </w:r>
      <w:r w:rsidR="00E11A9F">
        <w:rPr>
          <w:rFonts w:eastAsiaTheme="minorEastAsia"/>
          <w:b/>
          <w:lang w:eastAsia="zh-CN"/>
        </w:rPr>
        <w:t xml:space="preserve">istribution Setup Request, the </w:t>
      </w:r>
      <w:proofErr w:type="spellStart"/>
      <w:r>
        <w:rPr>
          <w:rFonts w:eastAsiaTheme="minorEastAsia"/>
          <w:b/>
          <w:lang w:eastAsia="zh-CN"/>
        </w:rPr>
        <w:t>gNB</w:t>
      </w:r>
      <w:proofErr w:type="spellEnd"/>
      <w:r>
        <w:rPr>
          <w:rFonts w:eastAsiaTheme="minorEastAsia"/>
          <w:b/>
          <w:lang w:eastAsia="zh-CN"/>
        </w:rPr>
        <w:t xml:space="preserve">-CU-CP </w:t>
      </w:r>
      <w:r w:rsidRPr="006121D3">
        <w:rPr>
          <w:rFonts w:eastAsiaTheme="minorEastAsia"/>
          <w:b/>
          <w:lang w:eastAsia="zh-CN"/>
        </w:rPr>
        <w:t xml:space="preserve">shall provide IP multicast DL tunnel info to the </w:t>
      </w:r>
      <w:proofErr w:type="spellStart"/>
      <w:r>
        <w:rPr>
          <w:rFonts w:eastAsiaTheme="minorEastAsia"/>
          <w:b/>
          <w:lang w:eastAsia="zh-CN"/>
        </w:rPr>
        <w:t>gNB</w:t>
      </w:r>
      <w:proofErr w:type="spellEnd"/>
      <w:r>
        <w:rPr>
          <w:rFonts w:eastAsiaTheme="minorEastAsia"/>
          <w:b/>
          <w:lang w:eastAsia="zh-CN"/>
        </w:rPr>
        <w:t>-CU-UP</w:t>
      </w:r>
      <w:r w:rsidRPr="006121D3">
        <w:rPr>
          <w:rFonts w:eastAsiaTheme="minorEastAsia"/>
          <w:b/>
          <w:lang w:eastAsia="zh-CN"/>
        </w:rPr>
        <w:t xml:space="preserve">, to enable </w:t>
      </w:r>
      <w:r>
        <w:rPr>
          <w:rFonts w:eastAsiaTheme="minorEastAsia"/>
          <w:b/>
          <w:lang w:eastAsia="zh-CN"/>
        </w:rPr>
        <w:t xml:space="preserve">IP </w:t>
      </w:r>
      <w:r w:rsidRPr="006121D3">
        <w:rPr>
          <w:rFonts w:eastAsiaTheme="minorEastAsia"/>
          <w:b/>
          <w:lang w:eastAsia="zh-CN"/>
        </w:rPr>
        <w:t>multicast transport.</w:t>
      </w:r>
    </w:p>
    <w:p w14:paraId="5FD49213" w14:textId="10BDCBAE" w:rsidR="001E340C" w:rsidRPr="003972F0" w:rsidRDefault="00345A97" w:rsidP="00223223">
      <w:pPr>
        <w:pStyle w:val="Proposal"/>
        <w:numPr>
          <w:ilvl w:val="0"/>
          <w:numId w:val="0"/>
        </w:numPr>
        <w:rPr>
          <w:rFonts w:eastAsiaTheme="minorEastAsia"/>
          <w:lang w:eastAsia="zh-CN"/>
        </w:rPr>
      </w:pPr>
      <w:r>
        <w:rPr>
          <w:rFonts w:eastAsiaTheme="minorEastAsia"/>
          <w:lang w:eastAsia="zh-CN"/>
        </w:rPr>
        <w:t>The corresponding Text Proposals to BL CRs are provided in [1], [2], [3], [4]</w:t>
      </w:r>
      <w:r w:rsidR="00925C19">
        <w:rPr>
          <w:rFonts w:eastAsiaTheme="minorEastAsia"/>
          <w:lang w:eastAsia="zh-CN"/>
        </w:rPr>
        <w:t>, [5]</w:t>
      </w:r>
      <w:r>
        <w:rPr>
          <w:rFonts w:eastAsiaTheme="minorEastAsia"/>
          <w:lang w:eastAsia="zh-CN"/>
        </w:rPr>
        <w:t xml:space="preserve"> and [</w:t>
      </w:r>
      <w:r w:rsidR="00925C19">
        <w:rPr>
          <w:rFonts w:eastAsiaTheme="minorEastAsia"/>
          <w:lang w:eastAsia="zh-CN"/>
        </w:rPr>
        <w:t>6</w:t>
      </w:r>
      <w:r>
        <w:rPr>
          <w:rFonts w:eastAsiaTheme="minorEastAsia"/>
          <w:lang w:eastAsia="zh-CN"/>
        </w:rPr>
        <w:t>].</w:t>
      </w:r>
    </w:p>
    <w:p w14:paraId="0BD742EF" w14:textId="77777777" w:rsidR="0001565F" w:rsidRPr="007D3E81" w:rsidRDefault="009B4BB9" w:rsidP="0013204A">
      <w:pPr>
        <w:pStyle w:val="10"/>
      </w:pPr>
      <w:r>
        <w:t>4</w:t>
      </w:r>
      <w:r w:rsidR="005456E5">
        <w:t xml:space="preserve">. </w:t>
      </w:r>
      <w:r w:rsidR="0001565F" w:rsidRPr="007D3E81">
        <w:t>Reference</w:t>
      </w:r>
    </w:p>
    <w:bookmarkEnd w:id="0"/>
    <w:p w14:paraId="0A1DA4F3" w14:textId="024E38AE" w:rsidR="00925C19" w:rsidRPr="007D3E81" w:rsidRDefault="00925C19" w:rsidP="00925C19">
      <w:pPr>
        <w:numPr>
          <w:ilvl w:val="0"/>
          <w:numId w:val="16"/>
        </w:numPr>
        <w:rPr>
          <w:lang w:eastAsia="zh-CN"/>
        </w:rPr>
      </w:pPr>
      <w:r>
        <w:rPr>
          <w:lang w:eastAsia="zh-CN"/>
        </w:rPr>
        <w:t>R3-</w:t>
      </w:r>
      <w:r w:rsidR="007632F0">
        <w:rPr>
          <w:lang w:eastAsia="zh-CN"/>
        </w:rPr>
        <w:t xml:space="preserve">213556 </w:t>
      </w:r>
      <w:r>
        <w:rPr>
          <w:lang w:eastAsia="zh-CN"/>
        </w:rPr>
        <w:t>(TP to TS 38.410 BL CR) Multicast Session Management</w:t>
      </w:r>
      <w:r w:rsidR="00130C9B">
        <w:rPr>
          <w:lang w:eastAsia="zh-CN"/>
        </w:rPr>
        <w:t xml:space="preserve">, </w:t>
      </w:r>
      <w:r w:rsidR="00130C9B" w:rsidRPr="00130C9B">
        <w:rPr>
          <w:lang w:eastAsia="zh-CN"/>
        </w:rPr>
        <w:t>Huawei,</w:t>
      </w:r>
      <w:r w:rsidR="00130C9B">
        <w:rPr>
          <w:lang w:eastAsia="zh-CN"/>
        </w:rPr>
        <w:t xml:space="preserve"> </w:t>
      </w:r>
      <w:r w:rsidR="00130C9B" w:rsidRPr="00130C9B">
        <w:rPr>
          <w:lang w:eastAsia="zh-CN"/>
        </w:rPr>
        <w:t>Lenovo, Motorola Mobility, Qualcomm Incorporated</w:t>
      </w:r>
    </w:p>
    <w:p w14:paraId="5C2F8890" w14:textId="23FFCCBF" w:rsidR="00720CE4" w:rsidRPr="007D3E81" w:rsidRDefault="00345A97" w:rsidP="000A4C5A">
      <w:pPr>
        <w:numPr>
          <w:ilvl w:val="0"/>
          <w:numId w:val="16"/>
        </w:numPr>
        <w:rPr>
          <w:lang w:eastAsia="zh-CN"/>
        </w:rPr>
      </w:pPr>
      <w:r>
        <w:rPr>
          <w:lang w:eastAsia="zh-CN"/>
        </w:rPr>
        <w:t>R3-</w:t>
      </w:r>
      <w:r w:rsidR="007632F0">
        <w:rPr>
          <w:lang w:eastAsia="zh-CN"/>
        </w:rPr>
        <w:t xml:space="preserve">213557 </w:t>
      </w:r>
      <w:r>
        <w:rPr>
          <w:lang w:eastAsia="zh-CN"/>
        </w:rPr>
        <w:t>(TP to TS 38.413 BL CR) Multicast Session Management</w:t>
      </w:r>
      <w:r w:rsidR="00130C9B">
        <w:rPr>
          <w:lang w:eastAsia="zh-CN"/>
        </w:rPr>
        <w:t xml:space="preserve">, </w:t>
      </w:r>
      <w:r w:rsidR="00130C9B" w:rsidRPr="00130C9B">
        <w:rPr>
          <w:lang w:eastAsia="zh-CN"/>
        </w:rPr>
        <w:t>Huawei,</w:t>
      </w:r>
      <w:r w:rsidR="00130C9B">
        <w:rPr>
          <w:lang w:eastAsia="zh-CN"/>
        </w:rPr>
        <w:t xml:space="preserve"> </w:t>
      </w:r>
      <w:r w:rsidR="002D34E1">
        <w:rPr>
          <w:lang w:eastAsia="zh-CN"/>
        </w:rPr>
        <w:t xml:space="preserve">CMCC, </w:t>
      </w:r>
      <w:r w:rsidR="00130C9B" w:rsidRPr="00130C9B">
        <w:rPr>
          <w:lang w:eastAsia="zh-CN"/>
        </w:rPr>
        <w:t>Lenovo, Motorola Mobility, Qualcomm Incorporated</w:t>
      </w:r>
    </w:p>
    <w:p w14:paraId="792C28E9" w14:textId="3450EA5A" w:rsidR="00B57E37" w:rsidRDefault="00B57E37" w:rsidP="00130C9B">
      <w:pPr>
        <w:numPr>
          <w:ilvl w:val="0"/>
          <w:numId w:val="16"/>
        </w:numPr>
        <w:rPr>
          <w:lang w:eastAsia="zh-CN"/>
        </w:rPr>
      </w:pPr>
      <w:r>
        <w:rPr>
          <w:lang w:eastAsia="zh-CN"/>
        </w:rPr>
        <w:t>R3-213746 (TP to TS 38.460 BL CR) Support of Multicast Distribution Setup and Release</w:t>
      </w:r>
      <w:r w:rsidR="00130C9B">
        <w:rPr>
          <w:lang w:eastAsia="zh-CN"/>
        </w:rPr>
        <w:t xml:space="preserve">, </w:t>
      </w:r>
      <w:r w:rsidR="00130C9B" w:rsidRPr="00130C9B">
        <w:rPr>
          <w:lang w:eastAsia="zh-CN"/>
        </w:rPr>
        <w:t>Lenovo, Motorola Mobility, Huawei, Qualcomm Incorporated</w:t>
      </w:r>
    </w:p>
    <w:p w14:paraId="54ED0904" w14:textId="405CCF46" w:rsidR="00B57E37" w:rsidRDefault="00B57E37" w:rsidP="00B57E37">
      <w:pPr>
        <w:numPr>
          <w:ilvl w:val="0"/>
          <w:numId w:val="16"/>
        </w:numPr>
        <w:rPr>
          <w:lang w:eastAsia="zh-CN"/>
        </w:rPr>
      </w:pPr>
      <w:r>
        <w:rPr>
          <w:lang w:eastAsia="zh-CN"/>
        </w:rPr>
        <w:t>R3-213747 (TP to TS 38.463 BL CR) Support of Multicast Distribution Setup and Release</w:t>
      </w:r>
      <w:r w:rsidR="00130C9B">
        <w:rPr>
          <w:lang w:eastAsia="zh-CN"/>
        </w:rPr>
        <w:t xml:space="preserve">, </w:t>
      </w:r>
      <w:r w:rsidR="00130C9B" w:rsidRPr="00130C9B">
        <w:rPr>
          <w:lang w:eastAsia="zh-CN"/>
        </w:rPr>
        <w:t>Lenovo, Motorola Mobility, Huawei, Qualcomm Incorporated</w:t>
      </w:r>
    </w:p>
    <w:p w14:paraId="78EFB1E6" w14:textId="77777777" w:rsidR="00B630DB" w:rsidRDefault="00B630DB" w:rsidP="00B630DB">
      <w:pPr>
        <w:numPr>
          <w:ilvl w:val="0"/>
          <w:numId w:val="16"/>
        </w:numPr>
        <w:rPr>
          <w:lang w:eastAsia="zh-CN"/>
        </w:rPr>
      </w:pPr>
      <w:r>
        <w:rPr>
          <w:lang w:eastAsia="zh-CN"/>
        </w:rPr>
        <w:t>R3-213652 (TP to TS 38.470 BL CR) Multicast Session Management, Qualcomm Incorporated, Huawei, Lenovo, Motorola Mobility</w:t>
      </w:r>
    </w:p>
    <w:p w14:paraId="130E56B5" w14:textId="1E88AFEE" w:rsidR="00B630DB" w:rsidRPr="007D3E81" w:rsidRDefault="00B630DB" w:rsidP="00B630DB">
      <w:pPr>
        <w:numPr>
          <w:ilvl w:val="0"/>
          <w:numId w:val="16"/>
        </w:numPr>
        <w:rPr>
          <w:lang w:eastAsia="zh-CN"/>
        </w:rPr>
      </w:pPr>
      <w:r>
        <w:rPr>
          <w:lang w:eastAsia="zh-CN"/>
        </w:rPr>
        <w:t>R3-213653 (TP to TS 38.473 BL CR) Multicast Session Management, Qualcomm Incorporated, Huawei, Lenovo, Motorola Mobility</w:t>
      </w:r>
      <w:bookmarkStart w:id="10" w:name="_GoBack"/>
      <w:bookmarkEnd w:id="10"/>
    </w:p>
    <w:sectPr w:rsidR="00B630DB" w:rsidRPr="007D3E8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5E7FA" w14:textId="77777777" w:rsidR="00E737B3" w:rsidRDefault="00E737B3">
      <w:r>
        <w:separator/>
      </w:r>
    </w:p>
  </w:endnote>
  <w:endnote w:type="continuationSeparator" w:id="0">
    <w:p w14:paraId="3F98F36C" w14:textId="77777777" w:rsidR="00E737B3" w:rsidRDefault="00E7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973EB"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F26D9" w14:textId="77777777" w:rsidR="00E737B3" w:rsidRDefault="00E737B3">
      <w:r>
        <w:separator/>
      </w:r>
    </w:p>
  </w:footnote>
  <w:footnote w:type="continuationSeparator" w:id="0">
    <w:p w14:paraId="2B3C7130" w14:textId="77777777" w:rsidR="00E737B3" w:rsidRDefault="00E73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45232"/>
    <w:multiLevelType w:val="hybridMultilevel"/>
    <w:tmpl w:val="3B80097C"/>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51344D4"/>
    <w:multiLevelType w:val="hybridMultilevel"/>
    <w:tmpl w:val="5506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56428"/>
    <w:multiLevelType w:val="hybridMultilevel"/>
    <w:tmpl w:val="3D02D126"/>
    <w:lvl w:ilvl="0" w:tplc="85D6C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26"/>
  </w:num>
  <w:num w:numId="5">
    <w:abstractNumId w:val="19"/>
  </w:num>
  <w:num w:numId="6">
    <w:abstractNumId w:val="1"/>
  </w:num>
  <w:num w:numId="7">
    <w:abstractNumId w:val="6"/>
  </w:num>
  <w:num w:numId="8">
    <w:abstractNumId w:val="14"/>
  </w:num>
  <w:num w:numId="9">
    <w:abstractNumId w:val="16"/>
  </w:num>
  <w:num w:numId="10">
    <w:abstractNumId w:val="15"/>
  </w:num>
  <w:num w:numId="11">
    <w:abstractNumId w:val="12"/>
  </w:num>
  <w:num w:numId="12">
    <w:abstractNumId w:val="22"/>
  </w:num>
  <w:num w:numId="13">
    <w:abstractNumId w:val="7"/>
  </w:num>
  <w:num w:numId="14">
    <w:abstractNumId w:val="18"/>
  </w:num>
  <w:num w:numId="15">
    <w:abstractNumId w:val="20"/>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0"/>
  </w:num>
  <w:num w:numId="37">
    <w:abstractNumId w:val="24"/>
  </w:num>
  <w:num w:numId="38">
    <w:abstractNumId w:val="10"/>
  </w:num>
  <w:num w:numId="39">
    <w:abstractNumId w:val="21"/>
  </w:num>
  <w:num w:numId="40">
    <w:abstractNumId w:val="17"/>
  </w:num>
  <w:num w:numId="4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8D8"/>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0D2"/>
    <w:rsid w:val="000A3769"/>
    <w:rsid w:val="000A394F"/>
    <w:rsid w:val="000A3CD7"/>
    <w:rsid w:val="000A4C5A"/>
    <w:rsid w:val="000A689E"/>
    <w:rsid w:val="000A6CBD"/>
    <w:rsid w:val="000B13E4"/>
    <w:rsid w:val="000B48A6"/>
    <w:rsid w:val="000B4B4A"/>
    <w:rsid w:val="000B54C1"/>
    <w:rsid w:val="000B5774"/>
    <w:rsid w:val="000B5F7E"/>
    <w:rsid w:val="000B74A1"/>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2469"/>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C9B"/>
    <w:rsid w:val="001312D1"/>
    <w:rsid w:val="0013156C"/>
    <w:rsid w:val="00131814"/>
    <w:rsid w:val="00131EA5"/>
    <w:rsid w:val="0013204A"/>
    <w:rsid w:val="00132625"/>
    <w:rsid w:val="00135B09"/>
    <w:rsid w:val="00137A85"/>
    <w:rsid w:val="00140232"/>
    <w:rsid w:val="0014087A"/>
    <w:rsid w:val="00141333"/>
    <w:rsid w:val="00141DD6"/>
    <w:rsid w:val="00143364"/>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38D"/>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4CD8"/>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F38"/>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40C"/>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AF1"/>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2B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4E1"/>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A97"/>
    <w:rsid w:val="003468F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982"/>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2F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C73FB"/>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26FD"/>
    <w:rsid w:val="0042735E"/>
    <w:rsid w:val="00433E63"/>
    <w:rsid w:val="00434BE2"/>
    <w:rsid w:val="00435C19"/>
    <w:rsid w:val="00435C42"/>
    <w:rsid w:val="00437000"/>
    <w:rsid w:val="00437A99"/>
    <w:rsid w:val="00440EE2"/>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6F4"/>
    <w:rsid w:val="0047550E"/>
    <w:rsid w:val="00475B6F"/>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76C"/>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38F"/>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B9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293"/>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473"/>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7B45"/>
    <w:rsid w:val="006B007A"/>
    <w:rsid w:val="006B178C"/>
    <w:rsid w:val="006B1CA7"/>
    <w:rsid w:val="006B2F6F"/>
    <w:rsid w:val="006B4EF4"/>
    <w:rsid w:val="006B5246"/>
    <w:rsid w:val="006B6D17"/>
    <w:rsid w:val="006C0703"/>
    <w:rsid w:val="006C09F2"/>
    <w:rsid w:val="006C0EE6"/>
    <w:rsid w:val="006C1D09"/>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87C"/>
    <w:rsid w:val="007632F0"/>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4CA"/>
    <w:rsid w:val="00782953"/>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6FE"/>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6D8"/>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F2D"/>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96F"/>
    <w:rsid w:val="009118A8"/>
    <w:rsid w:val="00916611"/>
    <w:rsid w:val="009173E2"/>
    <w:rsid w:val="0091792E"/>
    <w:rsid w:val="00920974"/>
    <w:rsid w:val="009222D0"/>
    <w:rsid w:val="00922D7C"/>
    <w:rsid w:val="009239BB"/>
    <w:rsid w:val="0092516E"/>
    <w:rsid w:val="00925C19"/>
    <w:rsid w:val="00926114"/>
    <w:rsid w:val="00927857"/>
    <w:rsid w:val="00931E63"/>
    <w:rsid w:val="00932114"/>
    <w:rsid w:val="00932976"/>
    <w:rsid w:val="00932AE1"/>
    <w:rsid w:val="00933D96"/>
    <w:rsid w:val="009345CA"/>
    <w:rsid w:val="00934889"/>
    <w:rsid w:val="00935166"/>
    <w:rsid w:val="00935487"/>
    <w:rsid w:val="0093654F"/>
    <w:rsid w:val="00936648"/>
    <w:rsid w:val="0093757B"/>
    <w:rsid w:val="00937F89"/>
    <w:rsid w:val="0094074A"/>
    <w:rsid w:val="009421CA"/>
    <w:rsid w:val="00942DAE"/>
    <w:rsid w:val="00942E79"/>
    <w:rsid w:val="00942FBA"/>
    <w:rsid w:val="009433E5"/>
    <w:rsid w:val="00943AAA"/>
    <w:rsid w:val="00946A28"/>
    <w:rsid w:val="00950BB4"/>
    <w:rsid w:val="00951CDA"/>
    <w:rsid w:val="00952DFC"/>
    <w:rsid w:val="009532B9"/>
    <w:rsid w:val="00954A16"/>
    <w:rsid w:val="00955911"/>
    <w:rsid w:val="00955C83"/>
    <w:rsid w:val="00955EC7"/>
    <w:rsid w:val="0095633B"/>
    <w:rsid w:val="009568A6"/>
    <w:rsid w:val="00956F3A"/>
    <w:rsid w:val="009612A1"/>
    <w:rsid w:val="00964764"/>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211"/>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BB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183"/>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37C4"/>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5ACE"/>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E37"/>
    <w:rsid w:val="00B6023C"/>
    <w:rsid w:val="00B614F8"/>
    <w:rsid w:val="00B619BE"/>
    <w:rsid w:val="00B61FEB"/>
    <w:rsid w:val="00B625C5"/>
    <w:rsid w:val="00B630DB"/>
    <w:rsid w:val="00B64038"/>
    <w:rsid w:val="00B642D5"/>
    <w:rsid w:val="00B65EF1"/>
    <w:rsid w:val="00B667C5"/>
    <w:rsid w:val="00B67E51"/>
    <w:rsid w:val="00B67FC0"/>
    <w:rsid w:val="00B704CB"/>
    <w:rsid w:val="00B705D1"/>
    <w:rsid w:val="00B718B2"/>
    <w:rsid w:val="00B71ACC"/>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5E4"/>
    <w:rsid w:val="00BB399B"/>
    <w:rsid w:val="00BB4CBA"/>
    <w:rsid w:val="00BB5613"/>
    <w:rsid w:val="00BB6430"/>
    <w:rsid w:val="00BB6A53"/>
    <w:rsid w:val="00BB6B31"/>
    <w:rsid w:val="00BC15A4"/>
    <w:rsid w:val="00BC1F20"/>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3D9"/>
    <w:rsid w:val="00BF76E6"/>
    <w:rsid w:val="00C0058C"/>
    <w:rsid w:val="00C04139"/>
    <w:rsid w:val="00C042AF"/>
    <w:rsid w:val="00C06126"/>
    <w:rsid w:val="00C06C41"/>
    <w:rsid w:val="00C07FC3"/>
    <w:rsid w:val="00C11121"/>
    <w:rsid w:val="00C11712"/>
    <w:rsid w:val="00C118E0"/>
    <w:rsid w:val="00C136A6"/>
    <w:rsid w:val="00C138D6"/>
    <w:rsid w:val="00C168C6"/>
    <w:rsid w:val="00C16A56"/>
    <w:rsid w:val="00C17D9F"/>
    <w:rsid w:val="00C20182"/>
    <w:rsid w:val="00C20F4E"/>
    <w:rsid w:val="00C21AA2"/>
    <w:rsid w:val="00C221C8"/>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B6C"/>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8EB"/>
    <w:rsid w:val="00CC1B29"/>
    <w:rsid w:val="00CC475F"/>
    <w:rsid w:val="00CC6082"/>
    <w:rsid w:val="00CC6C6E"/>
    <w:rsid w:val="00CC76E6"/>
    <w:rsid w:val="00CC7FD1"/>
    <w:rsid w:val="00CC7FFB"/>
    <w:rsid w:val="00CD01E6"/>
    <w:rsid w:val="00CD05C8"/>
    <w:rsid w:val="00CD06F2"/>
    <w:rsid w:val="00CD1A92"/>
    <w:rsid w:val="00CD1F55"/>
    <w:rsid w:val="00CD6140"/>
    <w:rsid w:val="00CD69CD"/>
    <w:rsid w:val="00CD6ED2"/>
    <w:rsid w:val="00CE0A18"/>
    <w:rsid w:val="00CE0EF7"/>
    <w:rsid w:val="00CE1A22"/>
    <w:rsid w:val="00CE2781"/>
    <w:rsid w:val="00CE33DA"/>
    <w:rsid w:val="00CE3BE7"/>
    <w:rsid w:val="00CE3C10"/>
    <w:rsid w:val="00CE5D62"/>
    <w:rsid w:val="00CE6634"/>
    <w:rsid w:val="00CE6EDE"/>
    <w:rsid w:val="00CF0BD5"/>
    <w:rsid w:val="00CF493E"/>
    <w:rsid w:val="00CF4A1D"/>
    <w:rsid w:val="00CF5168"/>
    <w:rsid w:val="00CF62BB"/>
    <w:rsid w:val="00CF7357"/>
    <w:rsid w:val="00CF7811"/>
    <w:rsid w:val="00D0140B"/>
    <w:rsid w:val="00D020D2"/>
    <w:rsid w:val="00D0291E"/>
    <w:rsid w:val="00D030E6"/>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299"/>
    <w:rsid w:val="00D74B6B"/>
    <w:rsid w:val="00D760A8"/>
    <w:rsid w:val="00D76CB8"/>
    <w:rsid w:val="00D77A26"/>
    <w:rsid w:val="00D80C65"/>
    <w:rsid w:val="00D8495E"/>
    <w:rsid w:val="00D87B28"/>
    <w:rsid w:val="00D9074A"/>
    <w:rsid w:val="00D9097D"/>
    <w:rsid w:val="00D9412E"/>
    <w:rsid w:val="00D9417C"/>
    <w:rsid w:val="00D949C7"/>
    <w:rsid w:val="00D94E69"/>
    <w:rsid w:val="00D952E4"/>
    <w:rsid w:val="00D95B22"/>
    <w:rsid w:val="00DA32E6"/>
    <w:rsid w:val="00DA32F7"/>
    <w:rsid w:val="00DA56D8"/>
    <w:rsid w:val="00DA6E41"/>
    <w:rsid w:val="00DA70EB"/>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A9F"/>
    <w:rsid w:val="00E12F74"/>
    <w:rsid w:val="00E139CA"/>
    <w:rsid w:val="00E15C46"/>
    <w:rsid w:val="00E16BCC"/>
    <w:rsid w:val="00E16F1D"/>
    <w:rsid w:val="00E214EB"/>
    <w:rsid w:val="00E2205B"/>
    <w:rsid w:val="00E232BC"/>
    <w:rsid w:val="00E234D2"/>
    <w:rsid w:val="00E277E7"/>
    <w:rsid w:val="00E30D80"/>
    <w:rsid w:val="00E3131F"/>
    <w:rsid w:val="00E319C5"/>
    <w:rsid w:val="00E31B55"/>
    <w:rsid w:val="00E324CC"/>
    <w:rsid w:val="00E34407"/>
    <w:rsid w:val="00E3467F"/>
    <w:rsid w:val="00E413B8"/>
    <w:rsid w:val="00E41CD1"/>
    <w:rsid w:val="00E42AC9"/>
    <w:rsid w:val="00E4440F"/>
    <w:rsid w:val="00E454D5"/>
    <w:rsid w:val="00E45533"/>
    <w:rsid w:val="00E47690"/>
    <w:rsid w:val="00E51340"/>
    <w:rsid w:val="00E513E4"/>
    <w:rsid w:val="00E52089"/>
    <w:rsid w:val="00E52205"/>
    <w:rsid w:val="00E53773"/>
    <w:rsid w:val="00E54B20"/>
    <w:rsid w:val="00E54D81"/>
    <w:rsid w:val="00E574B5"/>
    <w:rsid w:val="00E57526"/>
    <w:rsid w:val="00E61597"/>
    <w:rsid w:val="00E643A6"/>
    <w:rsid w:val="00E655FF"/>
    <w:rsid w:val="00E65E14"/>
    <w:rsid w:val="00E66CFB"/>
    <w:rsid w:val="00E66FEF"/>
    <w:rsid w:val="00E673C4"/>
    <w:rsid w:val="00E67D48"/>
    <w:rsid w:val="00E71C79"/>
    <w:rsid w:val="00E725F7"/>
    <w:rsid w:val="00E737B3"/>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09A"/>
    <w:rsid w:val="00E922A3"/>
    <w:rsid w:val="00E9713D"/>
    <w:rsid w:val="00E973A9"/>
    <w:rsid w:val="00EA1FBE"/>
    <w:rsid w:val="00EA251F"/>
    <w:rsid w:val="00EA32CC"/>
    <w:rsid w:val="00EA6667"/>
    <w:rsid w:val="00EA6D06"/>
    <w:rsid w:val="00EB0123"/>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6A9E"/>
    <w:rsid w:val="00ED73DA"/>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A5B"/>
    <w:rsid w:val="00F824CF"/>
    <w:rsid w:val="00F834DD"/>
    <w:rsid w:val="00F84699"/>
    <w:rsid w:val="00F84C75"/>
    <w:rsid w:val="00F858AF"/>
    <w:rsid w:val="00F86253"/>
    <w:rsid w:val="00F868E5"/>
    <w:rsid w:val="00F9063E"/>
    <w:rsid w:val="00F90AD2"/>
    <w:rsid w:val="00F91050"/>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0CA"/>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B51"/>
    <w:rsid w:val="00FE174A"/>
    <w:rsid w:val="00FE197B"/>
    <w:rsid w:val="00FE3344"/>
    <w:rsid w:val="00FE4872"/>
    <w:rsid w:val="00FE49B8"/>
    <w:rsid w:val="00FE536E"/>
    <w:rsid w:val="00FE55FE"/>
    <w:rsid w:val="00FE6FA3"/>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1516E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qFormat/>
    <w:rsid w:val="004746F4"/>
    <w:rPr>
      <w:rFonts w:ascii="Arial" w:eastAsia="Times New Roman" w:hAnsi="Arial"/>
      <w:b/>
      <w:lang w:val="en-GB"/>
    </w:rPr>
  </w:style>
  <w:style w:type="character" w:customStyle="1" w:styleId="B2Char">
    <w:name w:val="B2 Char"/>
    <w:link w:val="B2"/>
    <w:rsid w:val="004746F4"/>
    <w:rPr>
      <w:rFonts w:eastAsia="Times New Roman"/>
      <w:lang w:val="en-GB"/>
    </w:rPr>
  </w:style>
  <w:style w:type="paragraph" w:styleId="af9">
    <w:name w:val="List Paragraph"/>
    <w:basedOn w:val="a2"/>
    <w:uiPriority w:val="34"/>
    <w:qFormat/>
    <w:rsid w:val="00E2205B"/>
    <w:pPr>
      <w:ind w:firstLineChars="200" w:firstLine="420"/>
    </w:pPr>
  </w:style>
  <w:style w:type="character" w:customStyle="1" w:styleId="TACChar">
    <w:name w:val="TAC Char"/>
    <w:link w:val="TAC"/>
    <w:qFormat/>
    <w:locked/>
    <w:rsid w:val="00E2205B"/>
    <w:rPr>
      <w:rFonts w:ascii="Arial" w:eastAsia="Times New Roman" w:hAnsi="Arial"/>
      <w:sz w:val="18"/>
      <w:lang w:val="en-GB"/>
    </w:rPr>
  </w:style>
  <w:style w:type="character" w:customStyle="1" w:styleId="TAHChar">
    <w:name w:val="TAH Char"/>
    <w:link w:val="TAH"/>
    <w:qFormat/>
    <w:rsid w:val="00E2205B"/>
    <w:rPr>
      <w:rFonts w:ascii="Arial" w:eastAsia="Times New Roman" w:hAnsi="Arial"/>
      <w:b/>
      <w:sz w:val="18"/>
      <w:lang w:val="en-GB"/>
    </w:rPr>
  </w:style>
  <w:style w:type="character" w:customStyle="1" w:styleId="TALChar">
    <w:name w:val="TAL Char"/>
    <w:qFormat/>
    <w:rsid w:val="00E2205B"/>
    <w:rPr>
      <w:rFonts w:ascii="Arial" w:hAnsi="Arial"/>
      <w:sz w:val="18"/>
    </w:rPr>
  </w:style>
  <w:style w:type="paragraph" w:customStyle="1" w:styleId="Doc-text2">
    <w:name w:val="Doc-text2"/>
    <w:basedOn w:val="a2"/>
    <w:link w:val="Doc-text2Char"/>
    <w:qFormat/>
    <w:rsid w:val="00942FBA"/>
    <w:pPr>
      <w:tabs>
        <w:tab w:val="left" w:pos="1622"/>
      </w:tabs>
      <w:spacing w:after="0" w:line="300" w:lineRule="auto"/>
      <w:ind w:left="1622" w:hanging="363"/>
      <w:jc w:val="both"/>
    </w:pPr>
    <w:rPr>
      <w:rFonts w:ascii="Arial" w:eastAsia="MS Mincho" w:hAnsi="Arial"/>
      <w:sz w:val="22"/>
      <w:szCs w:val="24"/>
      <w:lang w:eastAsia="en-GB"/>
    </w:rPr>
  </w:style>
  <w:style w:type="character" w:customStyle="1" w:styleId="Doc-text2Char">
    <w:name w:val="Doc-text2 Char"/>
    <w:link w:val="Doc-text2"/>
    <w:qFormat/>
    <w:rsid w:val="00942FBA"/>
    <w:rPr>
      <w:rFonts w:ascii="Arial" w:hAnsi="Arial"/>
      <w:sz w:val="22"/>
      <w:szCs w:val="24"/>
      <w:lang w:val="en-GB" w:eastAsia="en-GB"/>
    </w:rPr>
  </w:style>
  <w:style w:type="paragraph" w:customStyle="1" w:styleId="Agreement">
    <w:name w:val="Agreement"/>
    <w:basedOn w:val="a2"/>
    <w:next w:val="a2"/>
    <w:uiPriority w:val="99"/>
    <w:qFormat/>
    <w:rsid w:val="00942FBA"/>
    <w:pPr>
      <w:spacing w:before="60" w:after="0" w:line="300" w:lineRule="auto"/>
      <w:jc w:val="both"/>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8970012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011111111111111111111111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8</Pages>
  <Words>3173</Words>
  <Characters>18087</Characters>
  <Application>Microsoft Office Word</Application>
  <DocSecurity>0</DocSecurity>
  <Lines>150</Lines>
  <Paragraphs>42</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3GPP TSG-RAN WG3</vt:lpstr>
      <vt:lpstr>1. Introduction</vt:lpstr>
      <vt:lpstr>2. Discussion</vt:lpstr>
      <vt:lpstr>    2.1 Signalling design on Providing MBS Session and Flow info from CN to RAN</vt:lpstr>
      <vt:lpstr>    2.2 Inform SMF about MBS supporting of the gNB</vt:lpstr>
      <vt:lpstr>    2.3 Multicast Session Activation and Deactivation</vt:lpstr>
      <vt:lpstr>    2.4 Grouping Paging from CN to MBS supporting gNB</vt:lpstr>
      <vt:lpstr>    2.5 Shared NG-U tunnel establishment</vt:lpstr>
      <vt:lpstr>3. Conclusion</vt:lpstr>
      <vt:lpstr>4. Reference</vt:lpstr>
    </vt:vector>
  </TitlesOfParts>
  <Company>Huawei Technologies Co.,Ltd.</Company>
  <LinksUpToDate>false</LinksUpToDate>
  <CharactersWithSpaces>21218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21</cp:revision>
  <cp:lastPrinted>2009-04-22T07:01:00Z</cp:lastPrinted>
  <dcterms:created xsi:type="dcterms:W3CDTF">2021-08-02T04:20:00Z</dcterms:created>
  <dcterms:modified xsi:type="dcterms:W3CDTF">2021-08-06T06:45:00Z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(3)IDG3Mxq0lZFdlnus7PQ3YpijeVeN5bzwpnYwl61qzGvV2Npr4PkTOlZ7Dmfi159FjAvEGzbq
oxC8aaxWenE2qHZCYnVcYSqkEJCWSi3QZjANaEpWYGGzyHc5Nqdj1fD9UK2K4/ZnPOa2NZ8A
8F+F4LefI8shDji9r39OaSG19cWQYnMqklhbdPKEr6TMVVkz9jCzZ7csD0Ql1XRE6DK+dcjF
jKVTM4/sWXxiqoNBoc</vt:lpwstr>
  </property>
  <property fmtid="{D5CDD505-2E9C-101B-9397-08002B2CF9AE}" pid="17" name="_2015_ms_pID_7253431">
    <vt:lpwstr>d7huATsgrm5iP4/uR7LiIIG+fWt7VKQZFHD1GQuzDD5Fm2yRvQnzUE
hV+eniNmM2kSwsyAnJGtBq7mXof6XI4E5eE0WiGN8BS9OtEPJia9XEj/XuaQGa6No6+y2Box
L3PwwrrMca8zscmVkfzYQo9ePrJ/Ko0iM3e7iovQ0dQjd+QWLv5VTiPlXnclocHs4LnMYeYg
wudoNZFiFzV9GDxK+oFazM6AYXfm32h9R3GK</vt:lpwstr>
  </property>
  <property fmtid="{D5CDD505-2E9C-101B-9397-08002B2CF9AE}" pid="18" name="_2015_ms_pID_7253432">
    <vt:lpwstr>HV3xa2J7U0N9F3tlAXMj1Gg=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